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ljust"/>
        <w:tblpPr w:leftFromText="142" w:rightFromText="142" w:vertAnchor="page" w:horzAnchor="page" w:tblpX="1871" w:tblpY="709"/>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4326"/>
        <w:gridCol w:w="2053"/>
        <w:gridCol w:w="1701"/>
        <w:gridCol w:w="1276"/>
      </w:tblGrid>
      <w:tr w:rsidR="00C9634C" w14:paraId="1D2D7C78" w14:textId="77777777" w:rsidTr="008B5E99">
        <w:tc>
          <w:tcPr>
            <w:tcW w:w="4326" w:type="dxa"/>
            <w:vMerge w:val="restart"/>
          </w:tcPr>
          <w:p w14:paraId="5B7F682F" w14:textId="77777777" w:rsidR="000C47D1" w:rsidRDefault="000C47D1" w:rsidP="008B5E99"/>
        </w:tc>
        <w:tc>
          <w:tcPr>
            <w:tcW w:w="2053" w:type="dxa"/>
          </w:tcPr>
          <w:p w14:paraId="41CCCA96" w14:textId="77777777" w:rsidR="000C47D1" w:rsidRDefault="00DA4414" w:rsidP="008B5E99">
            <w:pPr>
              <w:pStyle w:val="Sidrubrik"/>
            </w:pPr>
            <w:r>
              <w:t>PM</w:t>
            </w:r>
          </w:p>
        </w:tc>
        <w:tc>
          <w:tcPr>
            <w:tcW w:w="1701" w:type="dxa"/>
          </w:tcPr>
          <w:p w14:paraId="6884AB77" w14:textId="77777777" w:rsidR="000C47D1" w:rsidRDefault="000C47D1" w:rsidP="008B5E99">
            <w:pPr>
              <w:pStyle w:val="rendenr"/>
            </w:pPr>
          </w:p>
        </w:tc>
        <w:tc>
          <w:tcPr>
            <w:tcW w:w="1276" w:type="dxa"/>
          </w:tcPr>
          <w:p w14:paraId="44B2DF4E" w14:textId="77777777" w:rsidR="000C47D1" w:rsidRDefault="000C47D1" w:rsidP="008B5E99">
            <w:pPr>
              <w:pStyle w:val="Sidnr"/>
            </w:pPr>
          </w:p>
        </w:tc>
      </w:tr>
      <w:tr w:rsidR="00AC0A62" w14:paraId="435A91DB" w14:textId="77777777" w:rsidTr="008B5E99">
        <w:trPr>
          <w:trHeight w:val="662"/>
        </w:trPr>
        <w:tc>
          <w:tcPr>
            <w:tcW w:w="4326" w:type="dxa"/>
            <w:vMerge/>
          </w:tcPr>
          <w:p w14:paraId="750CC5DB" w14:textId="77777777" w:rsidR="00AC0A62" w:rsidRDefault="00AC0A62" w:rsidP="008B5E99"/>
        </w:tc>
        <w:tc>
          <w:tcPr>
            <w:tcW w:w="2053" w:type="dxa"/>
          </w:tcPr>
          <w:p w14:paraId="060F6098" w14:textId="77777777" w:rsidR="00AC0A62" w:rsidRDefault="00AC0A62" w:rsidP="008B5E99">
            <w:pPr>
              <w:pStyle w:val="Datum"/>
            </w:pPr>
            <w:r>
              <w:t>Datum</w:t>
            </w:r>
          </w:p>
          <w:sdt>
            <w:sdtPr>
              <w:alias w:val="Datum"/>
              <w:tag w:val="Start"/>
              <w:id w:val="-1879316879"/>
              <w:placeholder>
                <w:docPart w:val="9A446274721F4CA9983677D0FFC982C5"/>
              </w:placeholder>
              <w:date w:fullDate="2021-01-19T00:00:00Z">
                <w:dateFormat w:val="yyyy-MM-dd"/>
                <w:lid w:val="sv-SE"/>
                <w:storeMappedDataAs w:val="dateTime"/>
                <w:calendar w:val="gregorian"/>
              </w:date>
            </w:sdtPr>
            <w:sdtEndPr/>
            <w:sdtContent>
              <w:p w14:paraId="16F9486A" w14:textId="7C5EBA9F" w:rsidR="00AC0A62" w:rsidRDefault="00D47F83" w:rsidP="008B5E99">
                <w:pPr>
                  <w:pStyle w:val="Datum"/>
                </w:pPr>
                <w:r>
                  <w:t>2021-01-19</w:t>
                </w:r>
              </w:p>
            </w:sdtContent>
          </w:sdt>
        </w:tc>
        <w:tc>
          <w:tcPr>
            <w:tcW w:w="1701" w:type="dxa"/>
          </w:tcPr>
          <w:p w14:paraId="745BCFE3" w14:textId="77777777" w:rsidR="00AC0A62" w:rsidRDefault="00AC0A62" w:rsidP="008B5E99">
            <w:pPr>
              <w:pStyle w:val="Sidhuvud"/>
            </w:pPr>
            <w:proofErr w:type="spellStart"/>
            <w:r w:rsidRPr="00AC0A62">
              <w:t>Ärendenr</w:t>
            </w:r>
            <w:proofErr w:type="spellEnd"/>
          </w:p>
          <w:sdt>
            <w:sdtPr>
              <w:alias w:val="Ärendenr"/>
              <w:tag w:val="Ärendenr"/>
              <w:id w:val="-155005314"/>
              <w:placeholder>
                <w:docPart w:val="6D262D85567A4B8FA73118BC5F0FF93E"/>
              </w:placeholder>
              <w:text/>
            </w:sdtPr>
            <w:sdtEndPr/>
            <w:sdtContent>
              <w:p w14:paraId="01433F50" w14:textId="09380467" w:rsidR="00AC0A62" w:rsidRDefault="00ED7F09" w:rsidP="00ED7F09">
                <w:pPr>
                  <w:pStyle w:val="Sidhuvud"/>
                </w:pPr>
                <w:r>
                  <w:t>MSB 2020-15102</w:t>
                </w:r>
              </w:p>
            </w:sdtContent>
          </w:sdt>
        </w:tc>
        <w:tc>
          <w:tcPr>
            <w:tcW w:w="1276" w:type="dxa"/>
          </w:tcPr>
          <w:p w14:paraId="0BE09FAE" w14:textId="77777777" w:rsidR="00AC0A62" w:rsidRDefault="00AC0A62" w:rsidP="008B5E99">
            <w:pPr>
              <w:pStyle w:val="Sidhuvud"/>
            </w:pPr>
          </w:p>
        </w:tc>
      </w:tr>
      <w:tr w:rsidR="005142FB" w14:paraId="6C70D517" w14:textId="77777777" w:rsidTr="008B5E99">
        <w:trPr>
          <w:trHeight w:val="1876"/>
        </w:trPr>
        <w:tc>
          <w:tcPr>
            <w:tcW w:w="4326" w:type="dxa"/>
            <w:tcMar>
              <w:top w:w="567" w:type="dxa"/>
            </w:tcMar>
          </w:tcPr>
          <w:sdt>
            <w:sdtPr>
              <w:alias w:val="usEnhet"/>
              <w:tag w:val="usEnhet"/>
              <w:id w:val="-457340777"/>
              <w:placeholder>
                <w:docPart w:val="2342C478A56042DEBF187C09BE64DFF1"/>
              </w:placeholder>
              <w15:appearance w15:val="hidden"/>
              <w:text/>
            </w:sdtPr>
            <w:sdtEndPr/>
            <w:sdtContent>
              <w:p w14:paraId="049A5405" w14:textId="77777777" w:rsidR="00F2095D" w:rsidRPr="007C1AB5" w:rsidRDefault="006225AE" w:rsidP="008B5E99">
                <w:pPr>
                  <w:pStyle w:val="Adress-brev"/>
                </w:pPr>
                <w:r>
                  <w:t>Enheten för räddningstjänst vid stora olyckor</w:t>
                </w:r>
              </w:p>
            </w:sdtContent>
          </w:sdt>
          <w:sdt>
            <w:sdtPr>
              <w:alias w:val="usName"/>
              <w:tag w:val="usName"/>
              <w:id w:val="1358778923"/>
              <w:placeholder>
                <w:docPart w:val="38FE470AC2F5497C9C99493265F78F26"/>
              </w:placeholder>
              <w15:appearance w15:val="hidden"/>
              <w:text/>
            </w:sdtPr>
            <w:sdtEndPr/>
            <w:sdtContent>
              <w:p w14:paraId="2F95EA55" w14:textId="77777777" w:rsidR="00F2095D" w:rsidRPr="001A458E" w:rsidRDefault="006225AE" w:rsidP="008B5E99">
                <w:pPr>
                  <w:pStyle w:val="Avsndaradress-brev"/>
                </w:pPr>
                <w:r>
                  <w:t>Anders Ahlström</w:t>
                </w:r>
              </w:p>
            </w:sdtContent>
          </w:sdt>
          <w:sdt>
            <w:sdtPr>
              <w:alias w:val="usTelefon"/>
              <w:tag w:val="usTelefon"/>
              <w:id w:val="-1481925022"/>
              <w:placeholder>
                <w:docPart w:val="50E8B71EAAB54EE9B17D44B5FB0DA54F"/>
              </w:placeholder>
              <w15:appearance w15:val="hidden"/>
              <w:text/>
            </w:sdtPr>
            <w:sdtEndPr/>
            <w:sdtContent>
              <w:p w14:paraId="254B804B" w14:textId="77777777" w:rsidR="00F2095D" w:rsidRDefault="006225AE" w:rsidP="008B5E99">
                <w:pPr>
                  <w:pStyle w:val="Adress-brev"/>
                </w:pPr>
                <w:r>
                  <w:t>+4610-240 4156</w:t>
                </w:r>
              </w:p>
            </w:sdtContent>
          </w:sdt>
          <w:sdt>
            <w:sdtPr>
              <w:alias w:val="usEmail"/>
              <w:tag w:val="usEmail"/>
              <w:id w:val="-2013748437"/>
              <w:placeholder>
                <w:docPart w:val="76DD9069CACE445B93CF22CE90451BD1"/>
              </w:placeholder>
              <w15:appearance w15:val="hidden"/>
              <w:text/>
            </w:sdtPr>
            <w:sdtEndPr/>
            <w:sdtContent>
              <w:p w14:paraId="5C8586AD" w14:textId="77777777" w:rsidR="005142FB" w:rsidRDefault="006225AE" w:rsidP="008B5E99">
                <w:pPr>
                  <w:pStyle w:val="Adress-brev"/>
                </w:pPr>
                <w:r>
                  <w:t>anders.ahlstrom@msb.se</w:t>
                </w:r>
              </w:p>
            </w:sdtContent>
          </w:sdt>
        </w:tc>
        <w:tc>
          <w:tcPr>
            <w:tcW w:w="5030" w:type="dxa"/>
            <w:gridSpan w:val="3"/>
          </w:tcPr>
          <w:p w14:paraId="098C74FD" w14:textId="77777777" w:rsidR="00E019DA" w:rsidRPr="00C14CD4" w:rsidRDefault="00E019DA" w:rsidP="008B5E99">
            <w:pPr>
              <w:pStyle w:val="Adressat"/>
            </w:pPr>
          </w:p>
        </w:tc>
      </w:tr>
    </w:tbl>
    <w:p w14:paraId="3FABC2A0" w14:textId="23113123" w:rsidR="002E3310" w:rsidRDefault="00621CAC" w:rsidP="00121B45">
      <w:pPr>
        <w:pStyle w:val="Rubrik1"/>
      </w:pPr>
      <w:r>
        <w:t>Konsekvensutredning beträffande f</w:t>
      </w:r>
      <w:r w:rsidR="006375D9">
        <w:t>örslag till föreskrifter om ledning av kommunal räddnings</w:t>
      </w:r>
      <w:r w:rsidR="006375D9">
        <w:softHyphen/>
        <w:t>tjänst</w:t>
      </w:r>
    </w:p>
    <w:p w14:paraId="3B5643ED" w14:textId="13ACD0FD" w:rsidR="00517948" w:rsidRDefault="00621CAC" w:rsidP="00621CAC">
      <w:pPr>
        <w:pStyle w:val="Rubrik2"/>
      </w:pPr>
      <w:r>
        <w:t>Bakgrund</w:t>
      </w:r>
    </w:p>
    <w:p w14:paraId="08F418C4" w14:textId="0D51F6F3" w:rsidR="007C3E43" w:rsidRDefault="007C3E43" w:rsidP="007C3E43">
      <w:r>
        <w:t>Ett antal omfattande räddningsinsatser, exempelvis Västmanlandbranden 2014 och flera av skogsbränderna 2018, har visat på behovet av att kommunal räddningstjänst ska kunna hantera omfattade och allvarliga olyckor</w:t>
      </w:r>
      <w:r w:rsidRPr="00BD013F">
        <w:t xml:space="preserve"> </w:t>
      </w:r>
      <w:r>
        <w:t>effektivare. Genom ändring i lagen</w:t>
      </w:r>
      <w:r w:rsidR="00AA58B5">
        <w:t xml:space="preserve"> (2003:778)</w:t>
      </w:r>
      <w:r w:rsidR="00385B85">
        <w:rPr>
          <w:rStyle w:val="Fotnotsreferens"/>
        </w:rPr>
        <w:footnoteReference w:id="1"/>
      </w:r>
      <w:r>
        <w:t xml:space="preserve"> om skydd mot olyckor</w:t>
      </w:r>
      <w:r w:rsidR="00AA58B5">
        <w:t xml:space="preserve"> (LSO)</w:t>
      </w:r>
      <w:r>
        <w:t xml:space="preserve"> ställs därför krav på kommunerna att de ska ha ett lednings</w:t>
      </w:r>
      <w:r w:rsidR="00AA58B5">
        <w:softHyphen/>
      </w:r>
      <w:r w:rsidRPr="00BD013F">
        <w:t>system för räddnings</w:t>
      </w:r>
      <w:r>
        <w:softHyphen/>
      </w:r>
      <w:r w:rsidRPr="00BD013F">
        <w:t>tjänsten, där en övergripande le</w:t>
      </w:r>
      <w:r>
        <w:t>dning ständigt ska upprätthållas. MSB har därefter bemyndigats att besluta om föreskrifter om ledning av kommunal räddnings</w:t>
      </w:r>
      <w:r w:rsidR="00AA58B5">
        <w:softHyphen/>
      </w:r>
      <w:r>
        <w:t xml:space="preserve">tjänst med </w:t>
      </w:r>
      <w:r w:rsidRPr="001F5172">
        <w:t xml:space="preserve">stöd av </w:t>
      </w:r>
      <w:r>
        <w:t>3 kap. 8 b</w:t>
      </w:r>
      <w:r w:rsidRPr="001F5172">
        <w:t xml:space="preserve"> § förordningen (</w:t>
      </w:r>
      <w:r>
        <w:t>2003</w:t>
      </w:r>
      <w:r w:rsidRPr="001F5172">
        <w:t>:</w:t>
      </w:r>
      <w:r>
        <w:t>789</w:t>
      </w:r>
      <w:r w:rsidRPr="001F5172">
        <w:t>)</w:t>
      </w:r>
      <w:r>
        <w:rPr>
          <w:rStyle w:val="Fotnotsreferens"/>
        </w:rPr>
        <w:footnoteReference w:id="2"/>
      </w:r>
      <w:r w:rsidRPr="001F5172">
        <w:t xml:space="preserve"> om </w:t>
      </w:r>
      <w:r>
        <w:t xml:space="preserve">skydd mot olyckor. </w:t>
      </w:r>
    </w:p>
    <w:p w14:paraId="1766D120" w14:textId="77777777" w:rsidR="007C3E43" w:rsidRDefault="007C3E43" w:rsidP="007C3E43">
      <w:r>
        <w:t>Ledningssystemen behöver ha ett mått av enhetlighet som möjliggör effektiv sam</w:t>
      </w:r>
      <w:r>
        <w:softHyphen/>
        <w:t xml:space="preserve">verkan mellan olika kommuners organisationer för räddningstjänst och mellan deras respektive ledningssystem. </w:t>
      </w:r>
    </w:p>
    <w:p w14:paraId="5E717BC2" w14:textId="73F87847" w:rsidR="007C3E43" w:rsidRDefault="007C3E43" w:rsidP="00AA58B5">
      <w:r>
        <w:t>Som alternativ till regelgivning kan kunskapsstyrning användas</w:t>
      </w:r>
      <w:r w:rsidRPr="00C53EAA">
        <w:t xml:space="preserve"> </w:t>
      </w:r>
      <w:r>
        <w:t>även fortsättningsvis. Det kan dock konstateras att behörighetsgrundande utbildningar av befattningshavare inom räddnings</w:t>
      </w:r>
      <w:r>
        <w:softHyphen/>
        <w:t>tjänsten har skett i statlig regi sedan mitten av åttiotalet. Vidare att de allmänna råd</w:t>
      </w:r>
      <w:r w:rsidR="00AA58B5">
        <w:t xml:space="preserve"> (MSBFS 2012:</w:t>
      </w:r>
      <w:r w:rsidR="00AA58B5" w:rsidRPr="00AA58B5">
        <w:t>5) om ledning av insatser i kommunal</w:t>
      </w:r>
      <w:r w:rsidR="00AA58B5">
        <w:t xml:space="preserve"> </w:t>
      </w:r>
      <w:r w:rsidR="00AA58B5" w:rsidRPr="00AA58B5">
        <w:t>räddningstjänst</w:t>
      </w:r>
      <w:r w:rsidRPr="00AA58B5">
        <w:t xml:space="preserve"> som gavs ut 2012 i delar inte har tillämpats i tillräcklig omfattning.</w:t>
      </w:r>
      <w:r>
        <w:t xml:space="preserve"> Detta talar för att en reglering behövs som komplement.</w:t>
      </w:r>
      <w:r w:rsidR="00AA58B5">
        <w:t xml:space="preserve"> </w:t>
      </w:r>
    </w:p>
    <w:p w14:paraId="42A5B817" w14:textId="67DD1063" w:rsidR="007C3E43" w:rsidRDefault="007C3E43" w:rsidP="007C3E43">
      <w:r>
        <w:t xml:space="preserve">I det fall reglering inte görs bedöms </w:t>
      </w:r>
      <w:r w:rsidR="00AA58B5">
        <w:t>risken</w:t>
      </w:r>
      <w:r>
        <w:t xml:space="preserve"> att ledningssystem utformas på olika sätt som stor. Det skulle innebära att den ökade förmåga som förändringarna i lagen om skydd mot olyckor syftar till blir mindre eller uteblir. </w:t>
      </w:r>
    </w:p>
    <w:p w14:paraId="6A94126F" w14:textId="77777777" w:rsidR="007C3E43" w:rsidRDefault="007C3E43" w:rsidP="007C3E43">
      <w:r>
        <w:t>Vidare minskar möjligheterna att uppnå de önskade effekterna genom utbildning, väg</w:t>
      </w:r>
      <w:r>
        <w:softHyphen/>
        <w:t xml:space="preserve">ledning och tillsynsverksamhet i det fall ingen regelgivning utöver lag och förordning ges. </w:t>
      </w:r>
    </w:p>
    <w:p w14:paraId="4D94227C" w14:textId="77777777" w:rsidR="007C3E43" w:rsidRDefault="007C3E43" w:rsidP="007C3E43">
      <w:r>
        <w:t>Primärt berörs kommuner, och särskilt deras organisationer för räddningstjänst. Vidare berörs länsstyrelser, regioner (sjukvård), polismyndigheten samt övriga myndigheter som bedriver statlig räddnings</w:t>
      </w:r>
      <w:r>
        <w:softHyphen/>
        <w:t>tjänst. I viss mån berörs andra aktörer som samverkar med kommunal räddnings</w:t>
      </w:r>
      <w:r>
        <w:softHyphen/>
        <w:t xml:space="preserve">tjänst. </w:t>
      </w:r>
    </w:p>
    <w:p w14:paraId="46FBDA0B" w14:textId="77777777" w:rsidR="007C3E43" w:rsidRDefault="007C3E43" w:rsidP="007C3E43">
      <w:r>
        <w:lastRenderedPageBreak/>
        <w:t xml:space="preserve">Föreskrifterna innehåller ingen reglering om kommunernas samverkan med SOS Alarm Sverige AB och MSB har inte heller mandat att föreskriva om detta. De bestämmelser som påverkar denna fråga finns istället direkt i LSO. </w:t>
      </w:r>
      <w:r w:rsidRPr="00AE1D5E">
        <w:t>Konsekvensutredningen hanterar endast den reglering som finns i förslaget till föreskrifter.</w:t>
      </w:r>
      <w:r>
        <w:t xml:space="preserve"> MSB har däremot, i samband med lagens ikraftträdande, fått mandat att utöva tillsyn över LSO i sin helhet. </w:t>
      </w:r>
      <w:r w:rsidRPr="00AE1D5E">
        <w:t>MSB kan i det sammanhanget, och mot bakgrund av 1 kap. 5 § LSO, i</w:t>
      </w:r>
      <w:r>
        <w:t xml:space="preserve"> någon utsträckning behöva åter</w:t>
      </w:r>
      <w:r>
        <w:softHyphen/>
        <w:t xml:space="preserve">komma med generella råd kring tolkning av vad som framgår av LSO. </w:t>
      </w:r>
    </w:p>
    <w:p w14:paraId="46E8C085" w14:textId="77777777" w:rsidR="007C3E43" w:rsidRDefault="007C3E43" w:rsidP="007C3E43"/>
    <w:p w14:paraId="6A2E9710" w14:textId="77777777" w:rsidR="007C3E43" w:rsidRDefault="007C3E43" w:rsidP="007C3E43">
      <w:pPr>
        <w:pStyle w:val="Rubrik2"/>
      </w:pPr>
      <w:r>
        <w:t>Konsekvenser av regleringen</w:t>
      </w:r>
    </w:p>
    <w:p w14:paraId="18663E78" w14:textId="77777777" w:rsidR="007C3E43" w:rsidRPr="00801640" w:rsidRDefault="007C3E43" w:rsidP="007C3E43">
      <w:r w:rsidRPr="00801640">
        <w:t xml:space="preserve">Regleringen bedöms inte innebära ökade kostnader för kommunernas organisation för räddningstjänst utöver vad som hanterats i beredningen av lagändringen. </w:t>
      </w:r>
    </w:p>
    <w:p w14:paraId="25774C86" w14:textId="77777777" w:rsidR="007C3E43" w:rsidRDefault="007C3E43" w:rsidP="007C3E43">
      <w:r>
        <w:t xml:space="preserve">Reglering bedöms vara i överensstämmelse med </w:t>
      </w:r>
      <w:r w:rsidRPr="006375D9">
        <w:t>de skyldigheter som följer av Sveriges anslutning till Europeiska unionen</w:t>
      </w:r>
      <w:r>
        <w:t xml:space="preserve">. </w:t>
      </w:r>
    </w:p>
    <w:p w14:paraId="6CBF7CBB" w14:textId="2281EA83" w:rsidR="007C3E43" w:rsidRDefault="007C3E43" w:rsidP="007C3E43">
      <w:r>
        <w:t xml:space="preserve">Kravet på ledningssystem, 3 kap. 16 a § </w:t>
      </w:r>
      <w:r w:rsidR="00AA58B5">
        <w:t>LSO</w:t>
      </w:r>
      <w:r>
        <w:t>, träder i kraft den 1 januari 2022 och i samband med det bör föreskrifterna träda i kraft. För att ge kommunerna förutsättningar att ordna sina lednings</w:t>
      </w:r>
      <w:r>
        <w:softHyphen/>
        <w:t xml:space="preserve">system för räddningstjänst är det dock av vikt att information om förslaget till föreskrifter kommuniceras så tidigt som möjligt. </w:t>
      </w:r>
    </w:p>
    <w:p w14:paraId="0920F9CA" w14:textId="77777777" w:rsidR="007C3E43" w:rsidRDefault="007C3E43" w:rsidP="007C3E43"/>
    <w:p w14:paraId="511B6491" w14:textId="77777777" w:rsidR="007C3E43" w:rsidRDefault="007C3E43" w:rsidP="007C3E43">
      <w:pPr>
        <w:pStyle w:val="Rubrik2"/>
      </w:pPr>
      <w:r>
        <w:t>Konsekvenser av regleringen för företag</w:t>
      </w:r>
    </w:p>
    <w:p w14:paraId="22EDF2A2" w14:textId="77777777" w:rsidR="007C3E43" w:rsidRPr="00D47F83" w:rsidRDefault="007C3E43" w:rsidP="007C3E43">
      <w:pPr>
        <w:rPr>
          <w:strike/>
        </w:rPr>
      </w:pPr>
      <w:r>
        <w:t xml:space="preserve">Regleringen bedöms inte påverka företag i allmänhet. </w:t>
      </w:r>
    </w:p>
    <w:p w14:paraId="1D81F02B" w14:textId="77777777" w:rsidR="007C3E43" w:rsidRDefault="007C3E43" w:rsidP="007C3E43">
      <w:r w:rsidRPr="003A7FB9">
        <w:t xml:space="preserve">Regleringen bedöms inte påverka konkurrensförhållanden. </w:t>
      </w:r>
    </w:p>
    <w:p w14:paraId="1CE767C2" w14:textId="77777777" w:rsidR="007C3E43" w:rsidRDefault="007C3E43" w:rsidP="007C3E43">
      <w:r>
        <w:t xml:space="preserve">Vi bedömer att ingen särskild hänsyn till små företag behöver tas beträffande denna reglering. </w:t>
      </w:r>
    </w:p>
    <w:p w14:paraId="7484318D" w14:textId="77777777" w:rsidR="007C3E43" w:rsidRDefault="007C3E43" w:rsidP="007C3E43">
      <w:r>
        <w:t xml:space="preserve">Föreskriften har utformats för att beskriva vilka förmågor som ett ledningssystem för kommunal räddningstjänst ska ha. Förmågekraven rör såväl den övergripande ledningen som ledning av räddningsinsatser. Förmågekraven bedöms som väsentliga för kommunernas arbete med att dimensionera sina ledningssystem. </w:t>
      </w:r>
    </w:p>
    <w:p w14:paraId="0E6DD148" w14:textId="77777777" w:rsidR="007C3E43" w:rsidRDefault="007C3E43" w:rsidP="007C3E43">
      <w:r>
        <w:t xml:space="preserve">Vidare ställs krav på ett begränsat antal roller, utöver rollerna i LSO; räddningschef och räddningsledare. Rollerna bedöms som väsentliga för att uppnå en viss enhetlighet mellan ledningssystemen som ska bidra till effektivare samverkan. Rollerna beskrivs dock inte i detalj för att ge utrymme inom regleringens ramar för anpassning och utveckling. </w:t>
      </w:r>
    </w:p>
    <w:p w14:paraId="26026FBB" w14:textId="77777777" w:rsidR="007C3E43" w:rsidRDefault="007C3E43" w:rsidP="007C3E43">
      <w:r>
        <w:t xml:space="preserve">Föreskriften ställer krav på att det i ledningssystemet ständigt ska finnas beslutsfattare som kan fatta beslut utifrån delegeringsbara befogenheter som LSO ger räddningschef eller räddningsledare. Det har bedömts som </w:t>
      </w:r>
      <w:r w:rsidRPr="000D71DA">
        <w:t>tämligen verkningslöst</w:t>
      </w:r>
      <w:r>
        <w:t xml:space="preserve"> att föreskriva om lednings</w:t>
      </w:r>
      <w:r>
        <w:softHyphen/>
        <w:t xml:space="preserve">system utan att ange vilka befogenheter befattningshavare i ledningssystemet ska kunna tillämpa. Föreskriften anger dock inte hur delegation av dessa befogenheter ska ordnas. </w:t>
      </w:r>
    </w:p>
    <w:p w14:paraId="468511BB" w14:textId="77777777" w:rsidR="007C3E43" w:rsidRDefault="007C3E43" w:rsidP="007C3E43">
      <w:r>
        <w:lastRenderedPageBreak/>
        <w:t>Föreskriften har utformats för att möjliggöra att räddningsledarens befogenheter ska kunna utövas i olika delar av ledningssystemet. Det ger möjlighet för kommunerna att anpassa delegationsordningen till de lokala förutsättningarna. Det är vidare nödvändigt för att hantera olika typer av händelser och olika tillgång till behöriga räddningsledare. Exempelvis kan en befattningshavare i en övergripande ledning behöva verka som räddnings</w:t>
      </w:r>
      <w:r>
        <w:softHyphen/>
        <w:t>ledare när ett räddningsvärn, utan behörig räddningsledare, genomför en räddnings</w:t>
      </w:r>
      <w:r>
        <w:softHyphen/>
        <w:t xml:space="preserve">insats. </w:t>
      </w:r>
    </w:p>
    <w:p w14:paraId="7A0600A2" w14:textId="77777777" w:rsidR="007C3E43" w:rsidRDefault="007C3E43" w:rsidP="007C3E43">
      <w:r>
        <w:t>Föreskriften beskriver att räddningsledare ska verka utifrån den styrning som den över</w:t>
      </w:r>
      <w:r>
        <w:softHyphen/>
        <w:t xml:space="preserve">gripande ledningen ger. Föreskriften anger inte vilka befattningshavare i den övergripande ledningen som ska ha befogenhet att ge denna styrning, som baseras på räddningschefens befogenheter, utan lämnar till kommunerna att beskriva detta. </w:t>
      </w:r>
    </w:p>
    <w:p w14:paraId="53532E8D" w14:textId="77777777" w:rsidR="007C3E43" w:rsidRDefault="007C3E43" w:rsidP="007C3E43">
      <w:r>
        <w:t xml:space="preserve">Antalet roller som beaktas i föreskrifterna har begränsats till de som bedömts som väsentliga för att ge goda förutsättningar för effektiv samverkan mellan olika kommuners organisationer för räddningstjänst och mellan deras respektive ledningssystem. </w:t>
      </w:r>
    </w:p>
    <w:p w14:paraId="392DC00C" w14:textId="35CD2326" w:rsidR="007C3E43" w:rsidRDefault="007C3E43" w:rsidP="007C3E43">
      <w:r>
        <w:t>Beträffande de allmänna råd som rör statens övertagande av ansvar för kommunal räddnings</w:t>
      </w:r>
      <w:r>
        <w:softHyphen/>
        <w:t>tjänst har dessa baserats på MSBFS 2012:5 och utvecklats utifrån erfarenheterna från de omfattande räddningsinsatserna 2014 och 2018 samt MSB:s tillsyn av läns</w:t>
      </w:r>
      <w:r>
        <w:softHyphen/>
        <w:t xml:space="preserve">styrelsernas förmåga att överta ansvar för kommunal räddningstjänst. </w:t>
      </w:r>
    </w:p>
    <w:p w14:paraId="2B2D6A9F" w14:textId="77777777" w:rsidR="007C3E43" w:rsidRDefault="007C3E43" w:rsidP="007C3E43">
      <w:r>
        <w:t>Det har bedömts lämpligt att förtydliga, utöver hur ett övertagande bör göras, hur genom</w:t>
      </w:r>
      <w:r>
        <w:softHyphen/>
        <w:t>förandet övergripande kan organiseras och hur kommunernas organisationer för räddnings</w:t>
      </w:r>
      <w:r>
        <w:softHyphen/>
        <w:t>tjänst, deras ledningssystem och befattningshavare bör nyttjas. Detta bedöms som angeläget då kommunernas samarbete beträffande övergripande ledning av räddnings</w:t>
      </w:r>
      <w:r>
        <w:softHyphen/>
        <w:t>tjänst sannolikt kommer att omfatta ett större antal kommuner och inte sällan flera län</w:t>
      </w:r>
      <w:r w:rsidDel="00F01547">
        <w:t xml:space="preserve"> </w:t>
      </w:r>
      <w:r>
        <w:t xml:space="preserve">flera län. </w:t>
      </w:r>
    </w:p>
    <w:p w14:paraId="2D583E7F" w14:textId="05582781" w:rsidR="008420C2" w:rsidRDefault="007C3E43" w:rsidP="007C3E43">
      <w:r>
        <w:t xml:space="preserve">Föreskrifterna bedöms inte förändra kommunala befogenheter eller skyldigheter, inte heller grunderna för kommunernas organisation eller verksamhetsformer. </w:t>
      </w:r>
    </w:p>
    <w:sectPr w:rsidR="008420C2" w:rsidSect="005D535B">
      <w:headerReference w:type="default" r:id="rId11"/>
      <w:footerReference w:type="default" r:id="rId12"/>
      <w:headerReference w:type="first" r:id="rId13"/>
      <w:footerReference w:type="first" r:id="rId14"/>
      <w:pgSz w:w="11906" w:h="16838"/>
      <w:pgMar w:top="680" w:right="1928" w:bottom="1814" w:left="189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70730" w14:textId="77777777" w:rsidR="006225AE" w:rsidRDefault="006225AE" w:rsidP="00EB6EDC">
      <w:pPr>
        <w:spacing w:after="0" w:line="240" w:lineRule="auto"/>
      </w:pPr>
      <w:r>
        <w:separator/>
      </w:r>
    </w:p>
  </w:endnote>
  <w:endnote w:type="continuationSeparator" w:id="0">
    <w:p w14:paraId="082BB201" w14:textId="77777777" w:rsidR="006225AE" w:rsidRDefault="006225AE"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2126CEC8" w14:textId="77777777" w:rsidTr="000D7282">
      <w:trPr>
        <w:trHeight w:hRule="exact" w:val="680"/>
      </w:trPr>
      <w:tc>
        <w:tcPr>
          <w:tcW w:w="9072" w:type="dxa"/>
          <w:gridSpan w:val="4"/>
        </w:tcPr>
        <w:p w14:paraId="2EB998C7" w14:textId="77777777" w:rsidR="00D806B4" w:rsidRPr="00423767" w:rsidRDefault="00D806B4" w:rsidP="00D806B4">
          <w:pPr>
            <w:pStyle w:val="Sidfot"/>
            <w:rPr>
              <w:b/>
            </w:rPr>
          </w:pPr>
        </w:p>
      </w:tc>
    </w:tr>
    <w:tr w:rsidR="00D806B4" w14:paraId="2EC4E2BB" w14:textId="77777777" w:rsidTr="000D7282">
      <w:trPr>
        <w:trHeight w:hRule="exact" w:val="340"/>
      </w:trPr>
      <w:tc>
        <w:tcPr>
          <w:tcW w:w="9072" w:type="dxa"/>
          <w:gridSpan w:val="4"/>
        </w:tcPr>
        <w:p w14:paraId="68D782E1" w14:textId="77777777" w:rsidR="00D806B4" w:rsidRPr="00423767" w:rsidRDefault="00D806B4" w:rsidP="00D806B4">
          <w:pPr>
            <w:pStyle w:val="Sidfot"/>
            <w:rPr>
              <w:b/>
            </w:rPr>
          </w:pPr>
          <w:r w:rsidRPr="00423767">
            <w:rPr>
              <w:b/>
            </w:rPr>
            <w:t>Myndigheten för samhällsskydd och beredskap</w:t>
          </w:r>
        </w:p>
      </w:tc>
    </w:tr>
    <w:tr w:rsidR="00D806B4" w14:paraId="0513DF1D" w14:textId="77777777" w:rsidTr="000D7282">
      <w:trPr>
        <w:trHeight w:val="172"/>
      </w:trPr>
      <w:tc>
        <w:tcPr>
          <w:tcW w:w="1834" w:type="dxa"/>
        </w:tcPr>
        <w:p w14:paraId="523AF67A" w14:textId="77777777" w:rsidR="00D806B4" w:rsidRDefault="00D806B4" w:rsidP="00D806B4">
          <w:pPr>
            <w:pStyle w:val="Sidfot"/>
          </w:pPr>
          <w:r>
            <w:t>Postadress:</w:t>
          </w:r>
        </w:p>
      </w:tc>
      <w:tc>
        <w:tcPr>
          <w:tcW w:w="2135" w:type="dxa"/>
        </w:tcPr>
        <w:p w14:paraId="3B0E784B" w14:textId="77777777" w:rsidR="00D806B4" w:rsidRDefault="00D806B4" w:rsidP="00D806B4">
          <w:pPr>
            <w:pStyle w:val="Sidfot"/>
          </w:pPr>
          <w:r>
            <w:t>Telefon: 0771-240 240</w:t>
          </w:r>
        </w:p>
      </w:tc>
      <w:tc>
        <w:tcPr>
          <w:tcW w:w="2162" w:type="dxa"/>
        </w:tcPr>
        <w:p w14:paraId="3529A426" w14:textId="77777777" w:rsidR="00D806B4" w:rsidRDefault="00D806B4" w:rsidP="00D806B4">
          <w:pPr>
            <w:pStyle w:val="Sidfot"/>
          </w:pPr>
          <w:r>
            <w:t>registrator@msb.se</w:t>
          </w:r>
        </w:p>
      </w:tc>
      <w:tc>
        <w:tcPr>
          <w:tcW w:w="2941" w:type="dxa"/>
        </w:tcPr>
        <w:p w14:paraId="198B038C" w14:textId="77777777" w:rsidR="00D806B4" w:rsidRDefault="00D806B4" w:rsidP="00D806B4">
          <w:pPr>
            <w:pStyle w:val="Sidfot"/>
          </w:pPr>
          <w:r>
            <w:t>Org.nr: 202100</w:t>
          </w:r>
          <w:r>
            <w:noBreakHyphen/>
            <w:t>5984</w:t>
          </w:r>
        </w:p>
      </w:tc>
    </w:tr>
    <w:tr w:rsidR="00D806B4" w14:paraId="5572CC70" w14:textId="77777777" w:rsidTr="000D7282">
      <w:trPr>
        <w:trHeight w:val="20"/>
      </w:trPr>
      <w:tc>
        <w:tcPr>
          <w:tcW w:w="1834" w:type="dxa"/>
        </w:tcPr>
        <w:p w14:paraId="6663196D" w14:textId="77777777" w:rsidR="00D806B4" w:rsidRDefault="00D806B4" w:rsidP="00D806B4">
          <w:pPr>
            <w:pStyle w:val="Sidfot"/>
          </w:pPr>
          <w:r>
            <w:t>651 81 Karlstad</w:t>
          </w:r>
        </w:p>
      </w:tc>
      <w:tc>
        <w:tcPr>
          <w:tcW w:w="2135" w:type="dxa"/>
        </w:tcPr>
        <w:p w14:paraId="02D345CA" w14:textId="77777777" w:rsidR="00D806B4" w:rsidRDefault="00D806B4" w:rsidP="00D806B4">
          <w:pPr>
            <w:pStyle w:val="Sidfot"/>
          </w:pPr>
          <w:r>
            <w:t>Fax: 010-240 56 00</w:t>
          </w:r>
        </w:p>
      </w:tc>
      <w:tc>
        <w:tcPr>
          <w:tcW w:w="2162" w:type="dxa"/>
        </w:tcPr>
        <w:p w14:paraId="7E290C07" w14:textId="77777777" w:rsidR="00D806B4" w:rsidRDefault="00385B85" w:rsidP="00D806B4">
          <w:pPr>
            <w:pStyle w:val="Sidfot"/>
          </w:pPr>
          <w:hyperlink r:id="rId1" w:history="1">
            <w:r w:rsidR="00D806B4" w:rsidRPr="00E863EF">
              <w:t>www.msb.se</w:t>
            </w:r>
          </w:hyperlink>
        </w:p>
      </w:tc>
      <w:tc>
        <w:tcPr>
          <w:tcW w:w="2941" w:type="dxa"/>
        </w:tcPr>
        <w:p w14:paraId="07BF6AD9" w14:textId="77777777" w:rsidR="00D806B4" w:rsidRDefault="00D806B4" w:rsidP="00D806B4">
          <w:pPr>
            <w:pStyle w:val="Sidfot"/>
          </w:pPr>
        </w:p>
      </w:tc>
    </w:tr>
  </w:tbl>
  <w:p w14:paraId="3019DB13" w14:textId="77777777" w:rsidR="00423767" w:rsidRPr="00D806B4" w:rsidRDefault="00423767" w:rsidP="00D806B4">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0DC1EEB0" w14:textId="77777777" w:rsidTr="000D7282">
      <w:trPr>
        <w:trHeight w:hRule="exact" w:val="680"/>
      </w:trPr>
      <w:tc>
        <w:tcPr>
          <w:tcW w:w="9072" w:type="dxa"/>
          <w:gridSpan w:val="4"/>
        </w:tcPr>
        <w:p w14:paraId="309CE31F" w14:textId="77777777" w:rsidR="00D806B4" w:rsidRPr="00423767" w:rsidRDefault="00D806B4" w:rsidP="00D806B4">
          <w:pPr>
            <w:pStyle w:val="Sidfot"/>
            <w:rPr>
              <w:b/>
            </w:rPr>
          </w:pPr>
          <w:bookmarkStart w:id="1" w:name="_Hlk536716221"/>
        </w:p>
      </w:tc>
    </w:tr>
    <w:tr w:rsidR="00D806B4" w14:paraId="4FFB061D" w14:textId="77777777" w:rsidTr="000D7282">
      <w:trPr>
        <w:trHeight w:hRule="exact" w:val="340"/>
      </w:trPr>
      <w:tc>
        <w:tcPr>
          <w:tcW w:w="9072" w:type="dxa"/>
          <w:gridSpan w:val="4"/>
        </w:tcPr>
        <w:p w14:paraId="63EE81EB" w14:textId="77777777" w:rsidR="00D806B4" w:rsidRPr="00423767" w:rsidRDefault="00D806B4" w:rsidP="00D806B4">
          <w:pPr>
            <w:pStyle w:val="Sidfot"/>
            <w:rPr>
              <w:b/>
            </w:rPr>
          </w:pPr>
          <w:r w:rsidRPr="00423767">
            <w:rPr>
              <w:b/>
            </w:rPr>
            <w:t>Myndigheten för samhällsskydd och beredskap</w:t>
          </w:r>
        </w:p>
      </w:tc>
    </w:tr>
    <w:tr w:rsidR="00D806B4" w14:paraId="05BB844E" w14:textId="77777777" w:rsidTr="000D7282">
      <w:trPr>
        <w:trHeight w:val="172"/>
      </w:trPr>
      <w:tc>
        <w:tcPr>
          <w:tcW w:w="1834" w:type="dxa"/>
        </w:tcPr>
        <w:p w14:paraId="6C265608" w14:textId="77777777" w:rsidR="00D806B4" w:rsidRDefault="00D806B4" w:rsidP="00D806B4">
          <w:pPr>
            <w:pStyle w:val="Sidfot"/>
          </w:pPr>
          <w:r>
            <w:t>Postadress:</w:t>
          </w:r>
        </w:p>
      </w:tc>
      <w:tc>
        <w:tcPr>
          <w:tcW w:w="2135" w:type="dxa"/>
        </w:tcPr>
        <w:p w14:paraId="15BF6666" w14:textId="77777777" w:rsidR="00D806B4" w:rsidRDefault="00D806B4" w:rsidP="00D806B4">
          <w:pPr>
            <w:pStyle w:val="Sidfot"/>
          </w:pPr>
          <w:r>
            <w:t>Telefon: 0771-240 240</w:t>
          </w:r>
        </w:p>
      </w:tc>
      <w:tc>
        <w:tcPr>
          <w:tcW w:w="2162" w:type="dxa"/>
        </w:tcPr>
        <w:p w14:paraId="6AC80356" w14:textId="77777777" w:rsidR="00D806B4" w:rsidRDefault="00D806B4" w:rsidP="00D806B4">
          <w:pPr>
            <w:pStyle w:val="Sidfot"/>
          </w:pPr>
          <w:r>
            <w:t>registrator@msb.se</w:t>
          </w:r>
        </w:p>
      </w:tc>
      <w:tc>
        <w:tcPr>
          <w:tcW w:w="2941" w:type="dxa"/>
        </w:tcPr>
        <w:p w14:paraId="1634E17F" w14:textId="77777777" w:rsidR="00D806B4" w:rsidRDefault="00D806B4" w:rsidP="00D806B4">
          <w:pPr>
            <w:pStyle w:val="Sidfot"/>
          </w:pPr>
          <w:r>
            <w:t>Org.nr: 202100</w:t>
          </w:r>
          <w:r>
            <w:noBreakHyphen/>
            <w:t>5984</w:t>
          </w:r>
        </w:p>
      </w:tc>
    </w:tr>
    <w:tr w:rsidR="00D806B4" w14:paraId="4E84AFC2" w14:textId="77777777" w:rsidTr="000D7282">
      <w:trPr>
        <w:trHeight w:val="20"/>
      </w:trPr>
      <w:tc>
        <w:tcPr>
          <w:tcW w:w="1834" w:type="dxa"/>
        </w:tcPr>
        <w:p w14:paraId="05CF5C89" w14:textId="77777777" w:rsidR="00D806B4" w:rsidRDefault="00D806B4" w:rsidP="00D806B4">
          <w:pPr>
            <w:pStyle w:val="Sidfot"/>
          </w:pPr>
          <w:r>
            <w:t>651 81 Karlstad</w:t>
          </w:r>
        </w:p>
      </w:tc>
      <w:tc>
        <w:tcPr>
          <w:tcW w:w="2135" w:type="dxa"/>
        </w:tcPr>
        <w:p w14:paraId="7F1DB015" w14:textId="77777777" w:rsidR="00D806B4" w:rsidRDefault="00D806B4" w:rsidP="00D806B4">
          <w:pPr>
            <w:pStyle w:val="Sidfot"/>
          </w:pPr>
          <w:r>
            <w:t>Fax: 010-240 56 00</w:t>
          </w:r>
        </w:p>
      </w:tc>
      <w:tc>
        <w:tcPr>
          <w:tcW w:w="2162" w:type="dxa"/>
        </w:tcPr>
        <w:p w14:paraId="30F91E4D" w14:textId="77777777" w:rsidR="00D806B4" w:rsidRDefault="00385B85" w:rsidP="00D806B4">
          <w:pPr>
            <w:pStyle w:val="Sidfot"/>
          </w:pPr>
          <w:hyperlink r:id="rId1" w:history="1">
            <w:r w:rsidR="00D806B4" w:rsidRPr="00E863EF">
              <w:t>www.msb.se</w:t>
            </w:r>
          </w:hyperlink>
        </w:p>
      </w:tc>
      <w:tc>
        <w:tcPr>
          <w:tcW w:w="2941" w:type="dxa"/>
        </w:tcPr>
        <w:p w14:paraId="600C2F6F" w14:textId="77777777" w:rsidR="00D806B4" w:rsidRDefault="00D806B4" w:rsidP="00D806B4">
          <w:pPr>
            <w:pStyle w:val="Sidfot"/>
          </w:pPr>
        </w:p>
      </w:tc>
    </w:tr>
    <w:bookmarkEnd w:id="1"/>
  </w:tbl>
  <w:p w14:paraId="535777AC" w14:textId="77777777" w:rsidR="0055557D" w:rsidRPr="00D806B4" w:rsidRDefault="0055557D" w:rsidP="00D806B4">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6E54A" w14:textId="77777777" w:rsidR="006225AE" w:rsidRDefault="006225AE" w:rsidP="00EB6EDC">
      <w:pPr>
        <w:spacing w:after="0" w:line="240" w:lineRule="auto"/>
      </w:pPr>
      <w:r>
        <w:separator/>
      </w:r>
    </w:p>
  </w:footnote>
  <w:footnote w:type="continuationSeparator" w:id="0">
    <w:p w14:paraId="00E71FA1" w14:textId="77777777" w:rsidR="006225AE" w:rsidRDefault="006225AE" w:rsidP="00EB6EDC">
      <w:pPr>
        <w:spacing w:after="0" w:line="240" w:lineRule="auto"/>
      </w:pPr>
      <w:r>
        <w:continuationSeparator/>
      </w:r>
    </w:p>
  </w:footnote>
  <w:footnote w:id="1">
    <w:p w14:paraId="1C7B741D" w14:textId="0659A102" w:rsidR="00385B85" w:rsidRDefault="00385B85">
      <w:pPr>
        <w:pStyle w:val="Fotnotstext"/>
      </w:pPr>
      <w:r>
        <w:rPr>
          <w:rStyle w:val="Fotnotsreferens"/>
        </w:rPr>
        <w:footnoteRef/>
      </w:r>
      <w:r>
        <w:t xml:space="preserve"> Lagen senast ändrad genom SFS 2020:882. </w:t>
      </w:r>
    </w:p>
  </w:footnote>
  <w:footnote w:id="2">
    <w:p w14:paraId="6A34D977" w14:textId="77777777" w:rsidR="007C3E43" w:rsidRDefault="007C3E43" w:rsidP="007C3E43">
      <w:pPr>
        <w:pStyle w:val="Fotnotstext"/>
      </w:pPr>
      <w:r>
        <w:rPr>
          <w:rStyle w:val="Fotnotsreferens"/>
        </w:rPr>
        <w:footnoteRef/>
      </w:r>
      <w:r>
        <w:t xml:space="preserve"> </w:t>
      </w:r>
      <w:r>
        <w:t xml:space="preserve">Förordningen senast ändrad genom SFS 2020:883.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53C2" w14:textId="77777777" w:rsidR="00E05A6D" w:rsidRPr="00E05A6D" w:rsidRDefault="00E05A6D" w:rsidP="00E05A6D">
    <w:pPr>
      <w:spacing w:after="0"/>
      <w:rPr>
        <w:sz w:val="18"/>
        <w:szCs w:val="18"/>
      </w:rPr>
    </w:pPr>
  </w:p>
  <w:tbl>
    <w:tblPr>
      <w:tblStyle w:val="Tabellrutntljust"/>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63"/>
    </w:tblGrid>
    <w:tr w:rsidR="0055557D" w14:paraId="42B128E1" w14:textId="77777777" w:rsidTr="00E05A6D">
      <w:trPr>
        <w:trHeight w:val="567"/>
      </w:trPr>
      <w:tc>
        <w:tcPr>
          <w:tcW w:w="8080" w:type="dxa"/>
          <w:vMerge w:val="restart"/>
        </w:tcPr>
        <w:p w14:paraId="06B03424" w14:textId="77777777" w:rsidR="0055557D" w:rsidRDefault="0055557D" w:rsidP="0055557D">
          <w:pPr>
            <w:pStyle w:val="rendenr"/>
          </w:pPr>
        </w:p>
      </w:tc>
      <w:tc>
        <w:tcPr>
          <w:tcW w:w="963" w:type="dxa"/>
        </w:tcPr>
        <w:p w14:paraId="30CCFA75" w14:textId="4BC990AD" w:rsidR="0055557D" w:rsidRDefault="0055557D" w:rsidP="0055557D">
          <w:pPr>
            <w:pStyle w:val="Sidnr"/>
          </w:pPr>
          <w:r>
            <w:fldChar w:fldCharType="begin"/>
          </w:r>
          <w:r>
            <w:instrText xml:space="preserve"> PAGE  \* Arabic  \* MERGEFORMAT </w:instrText>
          </w:r>
          <w:r>
            <w:fldChar w:fldCharType="separate"/>
          </w:r>
          <w:r w:rsidR="00385B85">
            <w:rPr>
              <w:noProof/>
            </w:rPr>
            <w:t>2</w:t>
          </w:r>
          <w:r>
            <w:fldChar w:fldCharType="end"/>
          </w:r>
          <w:r>
            <w:t>(</w:t>
          </w:r>
          <w:r w:rsidR="003E0E0E">
            <w:rPr>
              <w:noProof/>
            </w:rPr>
            <w:fldChar w:fldCharType="begin"/>
          </w:r>
          <w:r w:rsidR="003E0E0E">
            <w:rPr>
              <w:noProof/>
            </w:rPr>
            <w:instrText xml:space="preserve"> NUMPAGES  \* Arabic  \* MERGEFORMAT </w:instrText>
          </w:r>
          <w:r w:rsidR="003E0E0E">
            <w:rPr>
              <w:noProof/>
            </w:rPr>
            <w:fldChar w:fldCharType="separate"/>
          </w:r>
          <w:r w:rsidR="00385B85">
            <w:rPr>
              <w:noProof/>
            </w:rPr>
            <w:t>3</w:t>
          </w:r>
          <w:r w:rsidR="003E0E0E">
            <w:rPr>
              <w:noProof/>
            </w:rPr>
            <w:fldChar w:fldCharType="end"/>
          </w:r>
          <w:r>
            <w:t>)</w:t>
          </w:r>
        </w:p>
      </w:tc>
    </w:tr>
    <w:tr w:rsidR="0055557D" w14:paraId="6074124B" w14:textId="77777777" w:rsidTr="00390A9F">
      <w:trPr>
        <w:trHeight w:val="883"/>
      </w:trPr>
      <w:tc>
        <w:tcPr>
          <w:tcW w:w="8080" w:type="dxa"/>
          <w:vMerge/>
        </w:tcPr>
        <w:p w14:paraId="217A196E" w14:textId="77777777" w:rsidR="0055557D" w:rsidRDefault="0055557D" w:rsidP="0055557D">
          <w:pPr>
            <w:pStyle w:val="rendenr"/>
          </w:pPr>
        </w:p>
      </w:tc>
      <w:tc>
        <w:tcPr>
          <w:tcW w:w="963" w:type="dxa"/>
        </w:tcPr>
        <w:p w14:paraId="642E54B2" w14:textId="77777777" w:rsidR="0055557D" w:rsidRDefault="0055557D" w:rsidP="0055557D"/>
      </w:tc>
    </w:tr>
  </w:tbl>
  <w:p w14:paraId="5FEEBB15" w14:textId="77777777" w:rsidR="0055557D" w:rsidRDefault="0055557D" w:rsidP="00AC0A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6837" w14:textId="77777777" w:rsidR="008B5E99" w:rsidRDefault="008B5E99" w:rsidP="008B5E99">
    <w:pPr>
      <w:pStyle w:val="Sidhuvud"/>
      <w:spacing w:after="40"/>
    </w:pPr>
  </w:p>
  <w:p w14:paraId="295FC9A4" w14:textId="6577CC13" w:rsidR="0055557D" w:rsidRDefault="008B5E99" w:rsidP="008B5E99">
    <w:pPr>
      <w:pStyle w:val="Sidhuvud"/>
      <w:spacing w:after="160"/>
      <w:ind w:right="-323"/>
      <w:jc w:val="right"/>
    </w:pPr>
    <w:r>
      <w:fldChar w:fldCharType="begin"/>
    </w:r>
    <w:r>
      <w:instrText xml:space="preserve"> PAGE  \* Arabic  \* MERGEFORMAT </w:instrText>
    </w:r>
    <w:r>
      <w:fldChar w:fldCharType="separate"/>
    </w:r>
    <w:r w:rsidR="00385B85">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385B85">
      <w:rPr>
        <w:noProof/>
      </w:rPr>
      <w:t>3</w:t>
    </w:r>
    <w:r>
      <w:rPr>
        <w:noProof/>
      </w:rPr>
      <w:fldChar w:fldCharType="end"/>
    </w:r>
    <w:r>
      <w:t>)</w:t>
    </w:r>
    <w:r w:rsidR="0055557D">
      <w:rPr>
        <w:noProof/>
        <w:lang w:eastAsia="sv-SE"/>
      </w:rPr>
      <w:drawing>
        <wp:anchor distT="0" distB="0" distL="114300" distR="114300" simplePos="0" relativeHeight="251660288" behindDoc="0" locked="1" layoutInCell="1" allowOverlap="1" wp14:anchorId="4258A976" wp14:editId="51C100D6">
          <wp:simplePos x="0" y="0"/>
          <wp:positionH relativeFrom="page">
            <wp:posOffset>396240</wp:posOffset>
          </wp:positionH>
          <wp:positionV relativeFrom="page">
            <wp:posOffset>323850</wp:posOffset>
          </wp:positionV>
          <wp:extent cx="1656000" cy="734400"/>
          <wp:effectExtent l="0" t="0" r="1905" b="8890"/>
          <wp:wrapNone/>
          <wp:docPr id="5" name="Bildobjekt 5"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swe_pos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C3D33AE"/>
    <w:multiLevelType w:val="multilevel"/>
    <w:tmpl w:val="57524FD4"/>
    <w:numStyleLink w:val="Listformatnumreradlista"/>
  </w:abstractNum>
  <w:abstractNum w:abstractNumId="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8BA5DE8"/>
    <w:multiLevelType w:val="multilevel"/>
    <w:tmpl w:val="57524FD4"/>
    <w:numStyleLink w:val="Listformatnumreradlista"/>
  </w:abstractNum>
  <w:abstractNum w:abstractNumId="4" w15:restartNumberingAfterBreak="0">
    <w:nsid w:val="1A9033EE"/>
    <w:multiLevelType w:val="hybridMultilevel"/>
    <w:tmpl w:val="CE784B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311E64"/>
    <w:multiLevelType w:val="hybridMultilevel"/>
    <w:tmpl w:val="790E7F4C"/>
    <w:lvl w:ilvl="0" w:tplc="8EE423B0">
      <w:start w:val="1"/>
      <w:numFmt w:val="decimal"/>
      <w:lvlText w:val="%1."/>
      <w:lvlJc w:val="left"/>
      <w:pPr>
        <w:ind w:left="552" w:hanging="360"/>
      </w:pPr>
      <w:rPr>
        <w:rFonts w:hint="default"/>
      </w:rPr>
    </w:lvl>
    <w:lvl w:ilvl="1" w:tplc="041D0019" w:tentative="1">
      <w:start w:val="1"/>
      <w:numFmt w:val="lowerLetter"/>
      <w:lvlText w:val="%2."/>
      <w:lvlJc w:val="left"/>
      <w:pPr>
        <w:ind w:left="1272" w:hanging="360"/>
      </w:pPr>
    </w:lvl>
    <w:lvl w:ilvl="2" w:tplc="041D001B" w:tentative="1">
      <w:start w:val="1"/>
      <w:numFmt w:val="lowerRoman"/>
      <w:lvlText w:val="%3."/>
      <w:lvlJc w:val="right"/>
      <w:pPr>
        <w:ind w:left="1992" w:hanging="180"/>
      </w:pPr>
    </w:lvl>
    <w:lvl w:ilvl="3" w:tplc="041D000F" w:tentative="1">
      <w:start w:val="1"/>
      <w:numFmt w:val="decimal"/>
      <w:lvlText w:val="%4."/>
      <w:lvlJc w:val="left"/>
      <w:pPr>
        <w:ind w:left="2712" w:hanging="360"/>
      </w:pPr>
    </w:lvl>
    <w:lvl w:ilvl="4" w:tplc="041D0019" w:tentative="1">
      <w:start w:val="1"/>
      <w:numFmt w:val="lowerLetter"/>
      <w:lvlText w:val="%5."/>
      <w:lvlJc w:val="left"/>
      <w:pPr>
        <w:ind w:left="3432" w:hanging="360"/>
      </w:pPr>
    </w:lvl>
    <w:lvl w:ilvl="5" w:tplc="041D001B" w:tentative="1">
      <w:start w:val="1"/>
      <w:numFmt w:val="lowerRoman"/>
      <w:lvlText w:val="%6."/>
      <w:lvlJc w:val="right"/>
      <w:pPr>
        <w:ind w:left="4152" w:hanging="180"/>
      </w:pPr>
    </w:lvl>
    <w:lvl w:ilvl="6" w:tplc="041D000F" w:tentative="1">
      <w:start w:val="1"/>
      <w:numFmt w:val="decimal"/>
      <w:lvlText w:val="%7."/>
      <w:lvlJc w:val="left"/>
      <w:pPr>
        <w:ind w:left="4872" w:hanging="360"/>
      </w:pPr>
    </w:lvl>
    <w:lvl w:ilvl="7" w:tplc="041D0019" w:tentative="1">
      <w:start w:val="1"/>
      <w:numFmt w:val="lowerLetter"/>
      <w:lvlText w:val="%8."/>
      <w:lvlJc w:val="left"/>
      <w:pPr>
        <w:ind w:left="5592" w:hanging="360"/>
      </w:pPr>
    </w:lvl>
    <w:lvl w:ilvl="8" w:tplc="041D001B" w:tentative="1">
      <w:start w:val="1"/>
      <w:numFmt w:val="lowerRoman"/>
      <w:lvlText w:val="%9."/>
      <w:lvlJc w:val="right"/>
      <w:pPr>
        <w:ind w:left="6312" w:hanging="180"/>
      </w:pPr>
    </w:lvl>
  </w:abstractNum>
  <w:abstractNum w:abstractNumId="7" w15:restartNumberingAfterBreak="0">
    <w:nsid w:val="63AF2386"/>
    <w:multiLevelType w:val="hybridMultilevel"/>
    <w:tmpl w:val="C68EF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BE0332A"/>
    <w:multiLevelType w:val="multilevel"/>
    <w:tmpl w:val="60181320"/>
    <w:numStyleLink w:val="Listformatpunktlista"/>
  </w:abstractNum>
  <w:abstractNum w:abstractNumId="9" w15:restartNumberingAfterBreak="0">
    <w:nsid w:val="714D73B9"/>
    <w:multiLevelType w:val="multilevel"/>
    <w:tmpl w:val="57524FD4"/>
    <w:numStyleLink w:val="Listformatnumreradlista"/>
  </w:abstractNum>
  <w:abstractNum w:abstractNumId="10" w15:restartNumberingAfterBreak="0">
    <w:nsid w:val="7AB00C41"/>
    <w:multiLevelType w:val="multilevel"/>
    <w:tmpl w:val="60181320"/>
    <w:numStyleLink w:val="Listformatpunktlista"/>
  </w:abstractNum>
  <w:num w:numId="1">
    <w:abstractNumId w:val="0"/>
  </w:num>
  <w:num w:numId="2">
    <w:abstractNumId w:val="1"/>
  </w:num>
  <w:num w:numId="3">
    <w:abstractNumId w:val="2"/>
  </w:num>
  <w:num w:numId="4">
    <w:abstractNumId w:val="5"/>
  </w:num>
  <w:num w:numId="5">
    <w:abstractNumId w:val="3"/>
  </w:num>
  <w:num w:numId="6">
    <w:abstractNumId w:val="8"/>
  </w:num>
  <w:num w:numId="7">
    <w:abstractNumId w:val="9"/>
  </w:num>
  <w:num w:numId="8">
    <w:abstractNumId w:val="9"/>
  </w:num>
  <w:num w:numId="9">
    <w:abstractNumId w:val="9"/>
  </w:num>
  <w:num w:numId="10">
    <w:abstractNumId w:val="2"/>
  </w:num>
  <w:num w:numId="11">
    <w:abstractNumId w:val="5"/>
  </w:num>
  <w:num w:numId="12">
    <w:abstractNumId w:val="9"/>
  </w:num>
  <w:num w:numId="13">
    <w:abstractNumId w:val="10"/>
  </w:num>
  <w:num w:numId="14">
    <w:abstractNumId w:val="0"/>
  </w:num>
  <w:num w:numId="15">
    <w:abstractNumId w:val="10"/>
  </w:num>
  <w:num w:numId="16">
    <w:abstractNumId w:val="10"/>
  </w:num>
  <w:num w:numId="17">
    <w:abstractNumId w:val="9"/>
  </w:num>
  <w:num w:numId="18">
    <w:abstractNumId w:val="9"/>
  </w:num>
  <w:num w:numId="19">
    <w:abstractNumId w:val="9"/>
  </w:num>
  <w:num w:numId="20">
    <w:abstractNumId w:val="2"/>
  </w:num>
  <w:num w:numId="21">
    <w:abstractNumId w:val="5"/>
  </w:num>
  <w:num w:numId="22">
    <w:abstractNumId w:val="9"/>
  </w:num>
  <w:num w:numId="23">
    <w:abstractNumId w:val="10"/>
  </w:num>
  <w:num w:numId="24">
    <w:abstractNumId w:val="0"/>
  </w:num>
  <w:num w:numId="25">
    <w:abstractNumId w:val="10"/>
  </w:num>
  <w:num w:numId="26">
    <w:abstractNumId w:val="10"/>
  </w:num>
  <w:num w:numId="27">
    <w:abstractNumId w:val="9"/>
  </w:num>
  <w:num w:numId="28">
    <w:abstractNumId w:val="9"/>
  </w:num>
  <w:num w:numId="29">
    <w:abstractNumId w:val="9"/>
  </w:num>
  <w:num w:numId="30">
    <w:abstractNumId w:val="2"/>
  </w:num>
  <w:num w:numId="31">
    <w:abstractNumId w:val="5"/>
  </w:num>
  <w:num w:numId="32">
    <w:abstractNumId w:val="9"/>
  </w:num>
  <w:num w:numId="33">
    <w:abstractNumId w:val="10"/>
  </w:num>
  <w:num w:numId="34">
    <w:abstractNumId w:val="0"/>
  </w:num>
  <w:num w:numId="35">
    <w:abstractNumId w:val="10"/>
  </w:num>
  <w:num w:numId="36">
    <w:abstractNumId w:val="10"/>
  </w:num>
  <w:num w:numId="37">
    <w:abstractNumId w:val="9"/>
  </w:num>
  <w:num w:numId="38">
    <w:abstractNumId w:val="9"/>
  </w:num>
  <w:num w:numId="39">
    <w:abstractNumId w:val="9"/>
  </w:num>
  <w:num w:numId="40">
    <w:abstractNumId w:val="2"/>
  </w:num>
  <w:num w:numId="41">
    <w:abstractNumId w:val="5"/>
  </w:num>
  <w:num w:numId="42">
    <w:abstractNumId w:val="9"/>
  </w:num>
  <w:num w:numId="43">
    <w:abstractNumId w:val="10"/>
  </w:num>
  <w:num w:numId="44">
    <w:abstractNumId w:val="0"/>
  </w:num>
  <w:num w:numId="45">
    <w:abstractNumId w:val="10"/>
  </w:num>
  <w:num w:numId="46">
    <w:abstractNumId w:val="10"/>
  </w:num>
  <w:num w:numId="47">
    <w:abstractNumId w:val="6"/>
  </w:num>
  <w:num w:numId="48">
    <w:abstractNumId w:val="7"/>
  </w:num>
  <w:num w:numId="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AE"/>
    <w:rsid w:val="00003B34"/>
    <w:rsid w:val="00010438"/>
    <w:rsid w:val="00017C2E"/>
    <w:rsid w:val="000227DE"/>
    <w:rsid w:val="0002743E"/>
    <w:rsid w:val="00030B7B"/>
    <w:rsid w:val="0006021A"/>
    <w:rsid w:val="00070C42"/>
    <w:rsid w:val="0007348F"/>
    <w:rsid w:val="0007628B"/>
    <w:rsid w:val="000A6AB5"/>
    <w:rsid w:val="000A7057"/>
    <w:rsid w:val="000B56B0"/>
    <w:rsid w:val="000C47D1"/>
    <w:rsid w:val="000D04ED"/>
    <w:rsid w:val="000D478F"/>
    <w:rsid w:val="000D71DA"/>
    <w:rsid w:val="000E7878"/>
    <w:rsid w:val="00105768"/>
    <w:rsid w:val="00121B45"/>
    <w:rsid w:val="001623A7"/>
    <w:rsid w:val="00195E7A"/>
    <w:rsid w:val="00197177"/>
    <w:rsid w:val="001A458E"/>
    <w:rsid w:val="001B4E7C"/>
    <w:rsid w:val="001E0968"/>
    <w:rsid w:val="001F1143"/>
    <w:rsid w:val="00211A05"/>
    <w:rsid w:val="002244FF"/>
    <w:rsid w:val="0023457F"/>
    <w:rsid w:val="002638C6"/>
    <w:rsid w:val="002A79F4"/>
    <w:rsid w:val="002A7A02"/>
    <w:rsid w:val="002B787B"/>
    <w:rsid w:val="002E0ACB"/>
    <w:rsid w:val="002E3310"/>
    <w:rsid w:val="002E505A"/>
    <w:rsid w:val="002E5D73"/>
    <w:rsid w:val="003025CE"/>
    <w:rsid w:val="0031048F"/>
    <w:rsid w:val="00324310"/>
    <w:rsid w:val="00363888"/>
    <w:rsid w:val="00382036"/>
    <w:rsid w:val="00385B85"/>
    <w:rsid w:val="003A1155"/>
    <w:rsid w:val="003A2773"/>
    <w:rsid w:val="003A67C4"/>
    <w:rsid w:val="003A7FB9"/>
    <w:rsid w:val="003C0382"/>
    <w:rsid w:val="003C1488"/>
    <w:rsid w:val="003D2A7B"/>
    <w:rsid w:val="003E0E0E"/>
    <w:rsid w:val="00416D1B"/>
    <w:rsid w:val="00423767"/>
    <w:rsid w:val="00426C5B"/>
    <w:rsid w:val="00433914"/>
    <w:rsid w:val="00442D82"/>
    <w:rsid w:val="004538A7"/>
    <w:rsid w:val="00456AF0"/>
    <w:rsid w:val="00467B93"/>
    <w:rsid w:val="004B45C7"/>
    <w:rsid w:val="004B60DB"/>
    <w:rsid w:val="004C2520"/>
    <w:rsid w:val="004E38EE"/>
    <w:rsid w:val="00510469"/>
    <w:rsid w:val="005142FB"/>
    <w:rsid w:val="005158E2"/>
    <w:rsid w:val="00517948"/>
    <w:rsid w:val="005213F1"/>
    <w:rsid w:val="00543DA9"/>
    <w:rsid w:val="00550042"/>
    <w:rsid w:val="00552ED9"/>
    <w:rsid w:val="0055557D"/>
    <w:rsid w:val="00574645"/>
    <w:rsid w:val="005807E0"/>
    <w:rsid w:val="005D535B"/>
    <w:rsid w:val="005F6C20"/>
    <w:rsid w:val="00613B74"/>
    <w:rsid w:val="00620BFC"/>
    <w:rsid w:val="00621CAC"/>
    <w:rsid w:val="006225AE"/>
    <w:rsid w:val="00624376"/>
    <w:rsid w:val="0062692B"/>
    <w:rsid w:val="00631180"/>
    <w:rsid w:val="006375D9"/>
    <w:rsid w:val="006522F6"/>
    <w:rsid w:val="006A252A"/>
    <w:rsid w:val="006C5C8F"/>
    <w:rsid w:val="006D353F"/>
    <w:rsid w:val="006D723C"/>
    <w:rsid w:val="006F3B68"/>
    <w:rsid w:val="006F6664"/>
    <w:rsid w:val="00711ECE"/>
    <w:rsid w:val="00723FB0"/>
    <w:rsid w:val="00726770"/>
    <w:rsid w:val="0075539C"/>
    <w:rsid w:val="007809DA"/>
    <w:rsid w:val="007A676E"/>
    <w:rsid w:val="007B4C06"/>
    <w:rsid w:val="007B6EB4"/>
    <w:rsid w:val="007C1AB5"/>
    <w:rsid w:val="007C3E43"/>
    <w:rsid w:val="007D285C"/>
    <w:rsid w:val="007F37D7"/>
    <w:rsid w:val="00801640"/>
    <w:rsid w:val="0083005E"/>
    <w:rsid w:val="008420C2"/>
    <w:rsid w:val="00862843"/>
    <w:rsid w:val="008722F8"/>
    <w:rsid w:val="008A3A86"/>
    <w:rsid w:val="008B5540"/>
    <w:rsid w:val="008B5E08"/>
    <w:rsid w:val="008B5E99"/>
    <w:rsid w:val="008E03F5"/>
    <w:rsid w:val="008E6877"/>
    <w:rsid w:val="009067DE"/>
    <w:rsid w:val="009229E4"/>
    <w:rsid w:val="00927C00"/>
    <w:rsid w:val="009418F0"/>
    <w:rsid w:val="00952B45"/>
    <w:rsid w:val="00983189"/>
    <w:rsid w:val="009C1746"/>
    <w:rsid w:val="009C5275"/>
    <w:rsid w:val="009F7E13"/>
    <w:rsid w:val="00A0196B"/>
    <w:rsid w:val="00A302D5"/>
    <w:rsid w:val="00A45F78"/>
    <w:rsid w:val="00A463EB"/>
    <w:rsid w:val="00A636E6"/>
    <w:rsid w:val="00A75D4E"/>
    <w:rsid w:val="00A84FAC"/>
    <w:rsid w:val="00A97E9D"/>
    <w:rsid w:val="00AA58B5"/>
    <w:rsid w:val="00AC0A62"/>
    <w:rsid w:val="00AC45A3"/>
    <w:rsid w:val="00AD2B57"/>
    <w:rsid w:val="00AE1D5E"/>
    <w:rsid w:val="00AF2A93"/>
    <w:rsid w:val="00B318FA"/>
    <w:rsid w:val="00B408C6"/>
    <w:rsid w:val="00B52212"/>
    <w:rsid w:val="00B73581"/>
    <w:rsid w:val="00B96479"/>
    <w:rsid w:val="00BA77EC"/>
    <w:rsid w:val="00BC00EE"/>
    <w:rsid w:val="00BD013F"/>
    <w:rsid w:val="00BD1E33"/>
    <w:rsid w:val="00BD585A"/>
    <w:rsid w:val="00BD6465"/>
    <w:rsid w:val="00BD65F2"/>
    <w:rsid w:val="00BE4D4C"/>
    <w:rsid w:val="00BE5E12"/>
    <w:rsid w:val="00C13B90"/>
    <w:rsid w:val="00C14CD4"/>
    <w:rsid w:val="00C31E3E"/>
    <w:rsid w:val="00C51D75"/>
    <w:rsid w:val="00C527F8"/>
    <w:rsid w:val="00C53EAA"/>
    <w:rsid w:val="00C5479C"/>
    <w:rsid w:val="00C6401C"/>
    <w:rsid w:val="00C9634C"/>
    <w:rsid w:val="00CB0494"/>
    <w:rsid w:val="00CE47C6"/>
    <w:rsid w:val="00CF7B14"/>
    <w:rsid w:val="00D47F83"/>
    <w:rsid w:val="00D63DEC"/>
    <w:rsid w:val="00D806B4"/>
    <w:rsid w:val="00D92F72"/>
    <w:rsid w:val="00DA4414"/>
    <w:rsid w:val="00DC47C1"/>
    <w:rsid w:val="00DC5F1B"/>
    <w:rsid w:val="00DC6C6F"/>
    <w:rsid w:val="00DE23E8"/>
    <w:rsid w:val="00DF73D1"/>
    <w:rsid w:val="00DF775C"/>
    <w:rsid w:val="00E019DA"/>
    <w:rsid w:val="00E05A6D"/>
    <w:rsid w:val="00E300C7"/>
    <w:rsid w:val="00E30CD5"/>
    <w:rsid w:val="00E62CBC"/>
    <w:rsid w:val="00E643DA"/>
    <w:rsid w:val="00E726B4"/>
    <w:rsid w:val="00E76763"/>
    <w:rsid w:val="00E863EF"/>
    <w:rsid w:val="00E91AC9"/>
    <w:rsid w:val="00E96C79"/>
    <w:rsid w:val="00EA4CBC"/>
    <w:rsid w:val="00EB6EDC"/>
    <w:rsid w:val="00ED2B7A"/>
    <w:rsid w:val="00ED73F6"/>
    <w:rsid w:val="00ED7F09"/>
    <w:rsid w:val="00EE55AC"/>
    <w:rsid w:val="00EF4C69"/>
    <w:rsid w:val="00F003CD"/>
    <w:rsid w:val="00F05E49"/>
    <w:rsid w:val="00F143A6"/>
    <w:rsid w:val="00F2095D"/>
    <w:rsid w:val="00F31E59"/>
    <w:rsid w:val="00F600B1"/>
    <w:rsid w:val="00F60AB4"/>
    <w:rsid w:val="00F61D2F"/>
    <w:rsid w:val="00F630A9"/>
    <w:rsid w:val="00F6798F"/>
    <w:rsid w:val="00F86896"/>
    <w:rsid w:val="00FB6225"/>
    <w:rsid w:val="00FD4AD3"/>
    <w:rsid w:val="00FE10DE"/>
    <w:rsid w:val="00FE3AD5"/>
    <w:rsid w:val="00FF3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E3E214"/>
  <w15:chartTrackingRefBased/>
  <w15:docId w15:val="{4B41543B-61F6-4663-AEA4-D3AB9319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FC"/>
  </w:style>
  <w:style w:type="paragraph" w:styleId="Rubrik1">
    <w:name w:val="heading 1"/>
    <w:next w:val="Normal"/>
    <w:link w:val="Rubrik1Char"/>
    <w:uiPriority w:val="1"/>
    <w:qFormat/>
    <w:rsid w:val="00C5479C"/>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C5479C"/>
    <w:pPr>
      <w:spacing w:before="240" w:after="40"/>
      <w:outlineLvl w:val="1"/>
    </w:pPr>
    <w:rPr>
      <w:sz w:val="24"/>
      <w:szCs w:val="26"/>
    </w:rPr>
  </w:style>
  <w:style w:type="paragraph" w:styleId="Rubrik3">
    <w:name w:val="heading 3"/>
    <w:basedOn w:val="Rubrik1"/>
    <w:next w:val="Normal"/>
    <w:link w:val="Rubrik3Char"/>
    <w:uiPriority w:val="1"/>
    <w:qFormat/>
    <w:rsid w:val="00C5479C"/>
    <w:pPr>
      <w:spacing w:before="240" w:after="40"/>
      <w:outlineLvl w:val="2"/>
    </w:pPr>
    <w:rPr>
      <w:sz w:val="20"/>
      <w:szCs w:val="24"/>
    </w:rPr>
  </w:style>
  <w:style w:type="paragraph" w:styleId="Rubrik4">
    <w:name w:val="heading 4"/>
    <w:basedOn w:val="Normal"/>
    <w:next w:val="Normal"/>
    <w:link w:val="Rubrik4Char"/>
    <w:uiPriority w:val="1"/>
    <w:semiHidden/>
    <w:rsid w:val="00C5479C"/>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5479C"/>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C5479C"/>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C5479C"/>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C5479C"/>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C5479C"/>
    <w:pPr>
      <w:numPr>
        <w:numId w:val="4"/>
      </w:numPr>
    </w:pPr>
  </w:style>
  <w:style w:type="paragraph" w:customStyle="1" w:styleId="Normalefterlista">
    <w:name w:val="Normal efter lista"/>
    <w:next w:val="Normal"/>
    <w:semiHidden/>
    <w:rsid w:val="00C5479C"/>
    <w:pPr>
      <w:numPr>
        <w:numId w:val="42"/>
      </w:numPr>
      <w:spacing w:before="120"/>
    </w:pPr>
  </w:style>
  <w:style w:type="paragraph" w:styleId="Punktlista">
    <w:name w:val="List Bullet"/>
    <w:basedOn w:val="Normal"/>
    <w:uiPriority w:val="99"/>
    <w:qFormat/>
    <w:rsid w:val="00C5479C"/>
    <w:pPr>
      <w:numPr>
        <w:ilvl w:val="1"/>
        <w:numId w:val="46"/>
      </w:numPr>
      <w:spacing w:after="0"/>
      <w:contextualSpacing/>
    </w:pPr>
  </w:style>
  <w:style w:type="paragraph" w:styleId="Punktlista2">
    <w:name w:val="List Bullet 2"/>
    <w:basedOn w:val="Normal"/>
    <w:uiPriority w:val="99"/>
    <w:rsid w:val="00C5479C"/>
    <w:pPr>
      <w:numPr>
        <w:ilvl w:val="2"/>
        <w:numId w:val="46"/>
      </w:numPr>
      <w:spacing w:after="0"/>
      <w:contextualSpacing/>
    </w:pPr>
  </w:style>
  <w:style w:type="paragraph" w:styleId="Punktlista3">
    <w:name w:val="List Bullet 3"/>
    <w:basedOn w:val="Normal"/>
    <w:uiPriority w:val="99"/>
    <w:rsid w:val="00C5479C"/>
    <w:pPr>
      <w:spacing w:after="0"/>
      <w:contextualSpacing/>
    </w:pPr>
  </w:style>
  <w:style w:type="numbering" w:customStyle="1" w:styleId="Listformatnumreradlista">
    <w:name w:val="Listformat numreradlista"/>
    <w:uiPriority w:val="99"/>
    <w:rsid w:val="00C5479C"/>
    <w:pPr>
      <w:numPr>
        <w:numId w:val="3"/>
      </w:numPr>
    </w:pPr>
  </w:style>
  <w:style w:type="paragraph" w:styleId="Numreradlista">
    <w:name w:val="List Number"/>
    <w:basedOn w:val="Normal"/>
    <w:uiPriority w:val="99"/>
    <w:rsid w:val="00C5479C"/>
    <w:pPr>
      <w:numPr>
        <w:numId w:val="44"/>
      </w:numPr>
      <w:contextualSpacing/>
    </w:pPr>
  </w:style>
  <w:style w:type="paragraph" w:styleId="Lista">
    <w:name w:val="List"/>
    <w:basedOn w:val="Normal"/>
    <w:uiPriority w:val="99"/>
    <w:qFormat/>
    <w:rsid w:val="00C5479C"/>
    <w:pPr>
      <w:numPr>
        <w:ilvl w:val="1"/>
        <w:numId w:val="42"/>
      </w:numPr>
      <w:spacing w:after="0"/>
      <w:contextualSpacing/>
    </w:pPr>
  </w:style>
  <w:style w:type="paragraph" w:styleId="Lista2">
    <w:name w:val="List 2"/>
    <w:basedOn w:val="Normal"/>
    <w:uiPriority w:val="99"/>
    <w:rsid w:val="00C5479C"/>
    <w:pPr>
      <w:numPr>
        <w:ilvl w:val="2"/>
        <w:numId w:val="42"/>
      </w:numPr>
      <w:spacing w:after="0"/>
      <w:contextualSpacing/>
    </w:pPr>
  </w:style>
  <w:style w:type="paragraph" w:styleId="Lista4">
    <w:name w:val="List 4"/>
    <w:basedOn w:val="Normal"/>
    <w:uiPriority w:val="99"/>
    <w:semiHidden/>
    <w:rsid w:val="00C5479C"/>
    <w:pPr>
      <w:spacing w:after="0"/>
      <w:contextualSpacing/>
    </w:pPr>
  </w:style>
  <w:style w:type="character" w:customStyle="1" w:styleId="Rubrik4Char">
    <w:name w:val="Rubrik 4 Char"/>
    <w:basedOn w:val="Standardstycketeckensnitt"/>
    <w:link w:val="Rubrik4"/>
    <w:uiPriority w:val="1"/>
    <w:semiHidden/>
    <w:rsid w:val="00C5479C"/>
    <w:rPr>
      <w:rFonts w:asciiTheme="majorHAnsi" w:eastAsiaTheme="majorEastAsia" w:hAnsiTheme="majorHAnsi" w:cstheme="majorBidi"/>
      <w:i/>
      <w:iCs/>
    </w:rPr>
  </w:style>
  <w:style w:type="paragraph" w:customStyle="1" w:styleId="rendenr">
    <w:name w:val="Ärendenr"/>
    <w:basedOn w:val="Datum"/>
    <w:next w:val="Normal"/>
    <w:semiHidden/>
    <w:rsid w:val="00EB6EDC"/>
    <w:pPr>
      <w:ind w:left="360" w:hanging="360"/>
    </w:pPr>
  </w:style>
  <w:style w:type="paragraph" w:styleId="Datum">
    <w:name w:val="Date"/>
    <w:basedOn w:val="Normal"/>
    <w:next w:val="Normal"/>
    <w:link w:val="DatumChar"/>
    <w:uiPriority w:val="99"/>
    <w:rsid w:val="00C5479C"/>
    <w:rPr>
      <w:rFonts w:asciiTheme="majorHAnsi" w:hAnsiTheme="majorHAnsi"/>
      <w:sz w:val="18"/>
    </w:rPr>
  </w:style>
  <w:style w:type="character" w:customStyle="1" w:styleId="DatumChar">
    <w:name w:val="Datum Char"/>
    <w:basedOn w:val="Standardstycketeckensnitt"/>
    <w:link w:val="Datum"/>
    <w:uiPriority w:val="99"/>
    <w:rsid w:val="0083005E"/>
    <w:rPr>
      <w:rFonts w:asciiTheme="majorHAnsi" w:hAnsiTheme="majorHAnsi"/>
      <w:sz w:val="18"/>
    </w:rPr>
  </w:style>
  <w:style w:type="paragraph" w:customStyle="1" w:styleId="Erref">
    <w:name w:val="Er ref"/>
    <w:basedOn w:val="Datum"/>
    <w:next w:val="Normal"/>
    <w:semiHidden/>
    <w:rsid w:val="00C5479C"/>
    <w:pPr>
      <w:ind w:left="360" w:hanging="360"/>
    </w:pPr>
  </w:style>
  <w:style w:type="paragraph" w:customStyle="1" w:styleId="Adressat">
    <w:name w:val="Adressat"/>
    <w:basedOn w:val="Datum"/>
    <w:next w:val="Normal"/>
    <w:semiHidden/>
    <w:rsid w:val="00C5479C"/>
    <w:pPr>
      <w:ind w:left="360" w:hanging="360"/>
    </w:pPr>
  </w:style>
  <w:style w:type="paragraph" w:styleId="Sidhuvud">
    <w:name w:val="header"/>
    <w:basedOn w:val="Normal"/>
    <w:link w:val="SidhuvudChar"/>
    <w:uiPriority w:val="99"/>
    <w:rsid w:val="00C5479C"/>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C5479C"/>
    <w:rPr>
      <w:rFonts w:asciiTheme="majorHAnsi" w:hAnsiTheme="majorHAnsi"/>
      <w:sz w:val="18"/>
    </w:rPr>
  </w:style>
  <w:style w:type="paragraph" w:styleId="Sidfot">
    <w:name w:val="footer"/>
    <w:basedOn w:val="Normal"/>
    <w:link w:val="SidfotChar"/>
    <w:uiPriority w:val="99"/>
    <w:semiHidden/>
    <w:rsid w:val="00C5479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620BFC"/>
    <w:rPr>
      <w:rFonts w:asciiTheme="majorHAnsi" w:hAnsiTheme="majorHAnsi"/>
      <w:sz w:val="16"/>
    </w:rPr>
  </w:style>
  <w:style w:type="paragraph" w:customStyle="1" w:styleId="Sidfotsrubrik">
    <w:name w:val="Sidfotsrubrik"/>
    <w:basedOn w:val="Sidfot"/>
    <w:next w:val="Sidfot"/>
    <w:semiHidden/>
    <w:rsid w:val="00C5479C"/>
    <w:rPr>
      <w:b/>
    </w:rPr>
  </w:style>
  <w:style w:type="paragraph" w:customStyle="1" w:styleId="Sidnr">
    <w:name w:val="Sidnr"/>
    <w:basedOn w:val="Sidfot"/>
    <w:semiHidden/>
    <w:rsid w:val="00C5479C"/>
    <w:pPr>
      <w:ind w:left="360" w:hanging="360"/>
    </w:pPr>
    <w:rPr>
      <w:sz w:val="18"/>
    </w:rPr>
  </w:style>
  <w:style w:type="character" w:styleId="Platshllartext">
    <w:name w:val="Placeholder Text"/>
    <w:basedOn w:val="Standardstycketeckensnitt"/>
    <w:uiPriority w:val="99"/>
    <w:semiHidden/>
    <w:rsid w:val="00195E7A"/>
    <w:rPr>
      <w:color w:val="808080"/>
    </w:rPr>
  </w:style>
  <w:style w:type="table" w:styleId="Tabellrutntljust">
    <w:name w:val="Grid Table Light"/>
    <w:basedOn w:val="Normaltabell"/>
    <w:uiPriority w:val="40"/>
    <w:rsid w:val="003A2773"/>
    <w:pPr>
      <w:spacing w:after="0" w:line="240" w:lineRule="auto"/>
    </w:pPr>
    <w:rPr>
      <w:rFonts w:asciiTheme="majorHAnsi" w:hAnsiTheme="majorHAnsi"/>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C13B90"/>
    <w:pPr>
      <w:spacing w:after="300"/>
    </w:pPr>
    <w:rPr>
      <w:b w:val="0"/>
      <w:sz w:val="22"/>
    </w:rPr>
  </w:style>
  <w:style w:type="paragraph" w:customStyle="1" w:styleId="Sidrubrik">
    <w:name w:val="Sidrubrik"/>
    <w:semiHidden/>
    <w:rsid w:val="003025CE"/>
    <w:pPr>
      <w:spacing w:after="80" w:line="240" w:lineRule="auto"/>
    </w:pPr>
    <w:rPr>
      <w:rFonts w:asciiTheme="majorHAnsi" w:eastAsiaTheme="majorEastAsia" w:hAnsiTheme="majorHAnsi" w:cstheme="majorBidi"/>
      <w:b/>
      <w:color w:val="000000" w:themeColor="text1"/>
      <w:sz w:val="24"/>
      <w:szCs w:val="26"/>
    </w:rPr>
  </w:style>
  <w:style w:type="paragraph" w:styleId="Avsndaradress-brev">
    <w:name w:val="envelope return"/>
    <w:basedOn w:val="Adressat"/>
    <w:uiPriority w:val="99"/>
    <w:semiHidden/>
    <w:rsid w:val="007C1AB5"/>
    <w:pPr>
      <w:spacing w:after="0" w:line="240" w:lineRule="auto"/>
    </w:pPr>
  </w:style>
  <w:style w:type="paragraph" w:styleId="Adress-brev">
    <w:name w:val="envelope address"/>
    <w:basedOn w:val="Avsndaradress-brev"/>
    <w:uiPriority w:val="99"/>
    <w:rsid w:val="0007348F"/>
    <w:pPr>
      <w:ind w:left="0" w:firstLine="0"/>
    </w:pPr>
  </w:style>
  <w:style w:type="paragraph" w:customStyle="1" w:styleId="Normalefterpunktlista">
    <w:name w:val="Normal efter punktlista"/>
    <w:basedOn w:val="Normalefterlista"/>
    <w:next w:val="Normal"/>
    <w:semiHidden/>
    <w:rsid w:val="00C5479C"/>
    <w:pPr>
      <w:numPr>
        <w:numId w:val="46"/>
      </w:numPr>
    </w:pPr>
  </w:style>
  <w:style w:type="character" w:styleId="Hyperlnk">
    <w:name w:val="Hyperlink"/>
    <w:basedOn w:val="Standardstycketeckensnitt"/>
    <w:uiPriority w:val="99"/>
    <w:semiHidden/>
    <w:rsid w:val="00E863EF"/>
    <w:rPr>
      <w:color w:val="0563C1" w:themeColor="hyperlink"/>
      <w:u w:val="single"/>
    </w:rPr>
  </w:style>
  <w:style w:type="character" w:customStyle="1" w:styleId="UnresolvedMention">
    <w:name w:val="Unresolved Mention"/>
    <w:basedOn w:val="Standardstycketeckensnitt"/>
    <w:uiPriority w:val="99"/>
    <w:semiHidden/>
    <w:unhideWhenUsed/>
    <w:rsid w:val="00E863EF"/>
    <w:rPr>
      <w:color w:val="605E5C"/>
      <w:shd w:val="clear" w:color="auto" w:fill="E1DFDD"/>
    </w:rPr>
  </w:style>
  <w:style w:type="paragraph" w:customStyle="1" w:styleId="Dokumentinfo">
    <w:name w:val="Dokument info"/>
    <w:next w:val="Normal"/>
    <w:uiPriority w:val="99"/>
    <w:rsid w:val="00C5479C"/>
    <w:pPr>
      <w:spacing w:after="0"/>
    </w:pPr>
    <w:rPr>
      <w:rFonts w:asciiTheme="majorHAnsi" w:hAnsiTheme="majorHAnsi"/>
      <w:sz w:val="18"/>
    </w:rPr>
  </w:style>
  <w:style w:type="paragraph" w:customStyle="1" w:styleId="Dokumentrubrik">
    <w:name w:val="Dokument rubrik"/>
    <w:basedOn w:val="Normal"/>
    <w:uiPriority w:val="99"/>
    <w:rsid w:val="00C5479C"/>
    <w:pPr>
      <w:spacing w:after="0"/>
    </w:pPr>
    <w:rPr>
      <w:rFonts w:asciiTheme="majorHAnsi" w:hAnsiTheme="majorHAnsi"/>
      <w:b/>
      <w:sz w:val="18"/>
    </w:rPr>
  </w:style>
  <w:style w:type="paragraph" w:customStyle="1" w:styleId="Hlsningsfras">
    <w:name w:val="Hälsningsfras"/>
    <w:basedOn w:val="Normal"/>
    <w:next w:val="Normal"/>
    <w:uiPriority w:val="99"/>
    <w:semiHidden/>
    <w:rsid w:val="00C5479C"/>
    <w:rPr>
      <w:b/>
    </w:rPr>
  </w:style>
  <w:style w:type="paragraph" w:styleId="Lista3">
    <w:name w:val="List 3"/>
    <w:basedOn w:val="Normal"/>
    <w:uiPriority w:val="99"/>
    <w:rsid w:val="00C5479C"/>
    <w:pPr>
      <w:numPr>
        <w:ilvl w:val="3"/>
        <w:numId w:val="42"/>
      </w:numPr>
      <w:spacing w:after="0"/>
      <w:contextualSpacing/>
    </w:pPr>
  </w:style>
  <w:style w:type="paragraph" w:styleId="Liststycke">
    <w:name w:val="List Paragraph"/>
    <w:basedOn w:val="Normal"/>
    <w:uiPriority w:val="34"/>
    <w:rsid w:val="006225AE"/>
    <w:pPr>
      <w:ind w:left="720"/>
      <w:contextualSpacing/>
    </w:pPr>
  </w:style>
  <w:style w:type="paragraph" w:styleId="Normalwebb">
    <w:name w:val="Normal (Web)"/>
    <w:basedOn w:val="Normal"/>
    <w:uiPriority w:val="99"/>
    <w:semiHidden/>
    <w:unhideWhenUsed/>
    <w:rsid w:val="006225A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DF775C"/>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link w:val="FotnotstextChar"/>
    <w:uiPriority w:val="99"/>
    <w:unhideWhenUsed/>
    <w:qFormat/>
    <w:rsid w:val="00426C5B"/>
    <w:pPr>
      <w:spacing w:after="0" w:line="240" w:lineRule="auto"/>
    </w:pPr>
    <w:rPr>
      <w:rFonts w:ascii="Arial" w:eastAsia="Times New Roman" w:hAnsi="Arial" w:cs="Times New Roman"/>
      <w:sz w:val="17"/>
      <w:szCs w:val="20"/>
      <w:lang w:eastAsia="sv-SE"/>
    </w:rPr>
  </w:style>
  <w:style w:type="character" w:customStyle="1" w:styleId="FotnotstextChar">
    <w:name w:val="Fotnotstext Char"/>
    <w:basedOn w:val="Standardstycketeckensnitt"/>
    <w:link w:val="Fotnotstext"/>
    <w:uiPriority w:val="99"/>
    <w:rsid w:val="00426C5B"/>
    <w:rPr>
      <w:rFonts w:ascii="Arial" w:eastAsia="Times New Roman" w:hAnsi="Arial" w:cs="Times New Roman"/>
      <w:sz w:val="17"/>
      <w:szCs w:val="20"/>
      <w:lang w:eastAsia="sv-SE"/>
    </w:rPr>
  </w:style>
  <w:style w:type="character" w:styleId="Fotnotsreferens">
    <w:name w:val="footnote reference"/>
    <w:aliases w:val="Fotnot,Footnote Reference Superscript,BVI fnr,(Footnote Reference),Footnote symbol,SUPERS,Odwolanie przypisu,Odwołanie przypisu,Voetnootverwijzing,Times 10 Point,Exposant 3 Point,Footnote reference number,note TESI"/>
    <w:basedOn w:val="Standardstycketeckensnitt"/>
    <w:uiPriority w:val="99"/>
    <w:unhideWhenUsed/>
    <w:rsid w:val="00426C5B"/>
    <w:rPr>
      <w:vertAlign w:val="superscript"/>
    </w:rPr>
  </w:style>
  <w:style w:type="character" w:styleId="Kommentarsreferens">
    <w:name w:val="annotation reference"/>
    <w:basedOn w:val="Standardstycketeckensnitt"/>
    <w:uiPriority w:val="99"/>
    <w:semiHidden/>
    <w:unhideWhenUsed/>
    <w:rsid w:val="00426C5B"/>
    <w:rPr>
      <w:sz w:val="16"/>
      <w:szCs w:val="16"/>
    </w:rPr>
  </w:style>
  <w:style w:type="paragraph" w:styleId="Kommentarer">
    <w:name w:val="annotation text"/>
    <w:basedOn w:val="Normal"/>
    <w:link w:val="KommentarerChar"/>
    <w:uiPriority w:val="99"/>
    <w:unhideWhenUsed/>
    <w:rsid w:val="00426C5B"/>
    <w:pPr>
      <w:tabs>
        <w:tab w:val="left" w:pos="680"/>
      </w:tabs>
      <w:spacing w:after="0" w:line="240" w:lineRule="auto"/>
      <w:ind w:firstLine="198"/>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426C5B"/>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26C5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6C5B"/>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8A3A86"/>
    <w:pPr>
      <w:tabs>
        <w:tab w:val="clear" w:pos="680"/>
      </w:tabs>
      <w:spacing w:after="160"/>
      <w:ind w:firstLine="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8A3A86"/>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50">
      <w:bodyDiv w:val="1"/>
      <w:marLeft w:val="0"/>
      <w:marRight w:val="0"/>
      <w:marTop w:val="0"/>
      <w:marBottom w:val="0"/>
      <w:divBdr>
        <w:top w:val="none" w:sz="0" w:space="0" w:color="auto"/>
        <w:left w:val="none" w:sz="0" w:space="0" w:color="auto"/>
        <w:bottom w:val="none" w:sz="0" w:space="0" w:color="auto"/>
        <w:right w:val="none" w:sz="0" w:space="0" w:color="auto"/>
      </w:divBdr>
    </w:div>
    <w:div w:id="212545015">
      <w:bodyDiv w:val="1"/>
      <w:marLeft w:val="0"/>
      <w:marRight w:val="0"/>
      <w:marTop w:val="0"/>
      <w:marBottom w:val="0"/>
      <w:divBdr>
        <w:top w:val="none" w:sz="0" w:space="0" w:color="auto"/>
        <w:left w:val="none" w:sz="0" w:space="0" w:color="auto"/>
        <w:bottom w:val="none" w:sz="0" w:space="0" w:color="auto"/>
        <w:right w:val="none" w:sz="0" w:space="0" w:color="auto"/>
      </w:divBdr>
    </w:div>
    <w:div w:id="316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446274721F4CA9983677D0FFC982C5"/>
        <w:category>
          <w:name w:val="Allmänt"/>
          <w:gallery w:val="placeholder"/>
        </w:category>
        <w:types>
          <w:type w:val="bbPlcHdr"/>
        </w:types>
        <w:behaviors>
          <w:behavior w:val="content"/>
        </w:behaviors>
        <w:guid w:val="{CE8F5C29-54FE-4996-A520-91FDD166BFE9}"/>
      </w:docPartPr>
      <w:docPartBody>
        <w:p w:rsidR="00A16EAC" w:rsidRDefault="00A16EAC">
          <w:pPr>
            <w:pStyle w:val="9A446274721F4CA9983677D0FFC982C5"/>
          </w:pPr>
          <w:r>
            <w:rPr>
              <w:rStyle w:val="Platshllartext"/>
            </w:rPr>
            <w:t>A</w:t>
          </w:r>
          <w:r w:rsidRPr="003F5095">
            <w:rPr>
              <w:rStyle w:val="Platshllartext"/>
            </w:rPr>
            <w:t>nge datum</w:t>
          </w:r>
        </w:p>
      </w:docPartBody>
    </w:docPart>
    <w:docPart>
      <w:docPartPr>
        <w:name w:val="6D262D85567A4B8FA73118BC5F0FF93E"/>
        <w:category>
          <w:name w:val="Allmänt"/>
          <w:gallery w:val="placeholder"/>
        </w:category>
        <w:types>
          <w:type w:val="bbPlcHdr"/>
        </w:types>
        <w:behaviors>
          <w:behavior w:val="content"/>
        </w:behaviors>
        <w:guid w:val="{9B4A3AED-B439-443F-8BF4-6CDBA0528B2A}"/>
      </w:docPartPr>
      <w:docPartBody>
        <w:p w:rsidR="00A16EAC" w:rsidRDefault="00A16EAC">
          <w:pPr>
            <w:pStyle w:val="6D262D85567A4B8FA73118BC5F0FF93E"/>
          </w:pPr>
          <w:r>
            <w:rPr>
              <w:rStyle w:val="Platshllartext"/>
            </w:rPr>
            <w:t>A</w:t>
          </w:r>
          <w:r w:rsidRPr="003F5095">
            <w:rPr>
              <w:rStyle w:val="Platshllartext"/>
            </w:rPr>
            <w:t>nge</w:t>
          </w:r>
          <w:r>
            <w:rPr>
              <w:rStyle w:val="Platshllartext"/>
            </w:rPr>
            <w:t xml:space="preserve"> ärendenr</w:t>
          </w:r>
        </w:p>
      </w:docPartBody>
    </w:docPart>
    <w:docPart>
      <w:docPartPr>
        <w:name w:val="2342C478A56042DEBF187C09BE64DFF1"/>
        <w:category>
          <w:name w:val="Allmänt"/>
          <w:gallery w:val="placeholder"/>
        </w:category>
        <w:types>
          <w:type w:val="bbPlcHdr"/>
        </w:types>
        <w:behaviors>
          <w:behavior w:val="content"/>
        </w:behaviors>
        <w:guid w:val="{41A00DC9-9194-4295-8EA7-AB5952890CCC}"/>
      </w:docPartPr>
      <w:docPartBody>
        <w:p w:rsidR="00A16EAC" w:rsidRDefault="00A16EAC">
          <w:pPr>
            <w:pStyle w:val="2342C478A56042DEBF187C09BE64DFF1"/>
          </w:pPr>
          <w:r>
            <w:rPr>
              <w:rStyle w:val="Platshllartext"/>
            </w:rPr>
            <w:t>Enhet</w:t>
          </w:r>
        </w:p>
      </w:docPartBody>
    </w:docPart>
    <w:docPart>
      <w:docPartPr>
        <w:name w:val="38FE470AC2F5497C9C99493265F78F26"/>
        <w:category>
          <w:name w:val="Allmänt"/>
          <w:gallery w:val="placeholder"/>
        </w:category>
        <w:types>
          <w:type w:val="bbPlcHdr"/>
        </w:types>
        <w:behaviors>
          <w:behavior w:val="content"/>
        </w:behaviors>
        <w:guid w:val="{85584EC2-6027-4170-8A68-8295686D1180}"/>
      </w:docPartPr>
      <w:docPartBody>
        <w:p w:rsidR="00A16EAC" w:rsidRDefault="00A16EAC">
          <w:pPr>
            <w:pStyle w:val="38FE470AC2F5497C9C99493265F78F26"/>
          </w:pPr>
          <w:r>
            <w:rPr>
              <w:rStyle w:val="Platshllartext"/>
            </w:rPr>
            <w:t>Förnamn Efternamn</w:t>
          </w:r>
        </w:p>
      </w:docPartBody>
    </w:docPart>
    <w:docPart>
      <w:docPartPr>
        <w:name w:val="50E8B71EAAB54EE9B17D44B5FB0DA54F"/>
        <w:category>
          <w:name w:val="Allmänt"/>
          <w:gallery w:val="placeholder"/>
        </w:category>
        <w:types>
          <w:type w:val="bbPlcHdr"/>
        </w:types>
        <w:behaviors>
          <w:behavior w:val="content"/>
        </w:behaviors>
        <w:guid w:val="{8DA925A4-6ACB-4F3B-8A76-90D5A7BD876D}"/>
      </w:docPartPr>
      <w:docPartBody>
        <w:p w:rsidR="00A16EAC" w:rsidRDefault="00A16EAC">
          <w:pPr>
            <w:pStyle w:val="50E8B71EAAB54EE9B17D44B5FB0DA54F"/>
          </w:pPr>
          <w:r>
            <w:rPr>
              <w:rStyle w:val="Platshllartext"/>
            </w:rPr>
            <w:t>Telefon</w:t>
          </w:r>
        </w:p>
      </w:docPartBody>
    </w:docPart>
    <w:docPart>
      <w:docPartPr>
        <w:name w:val="76DD9069CACE445B93CF22CE90451BD1"/>
        <w:category>
          <w:name w:val="Allmänt"/>
          <w:gallery w:val="placeholder"/>
        </w:category>
        <w:types>
          <w:type w:val="bbPlcHdr"/>
        </w:types>
        <w:behaviors>
          <w:behavior w:val="content"/>
        </w:behaviors>
        <w:guid w:val="{155294D4-2576-4D12-8024-FC221A67F1F6}"/>
      </w:docPartPr>
      <w:docPartBody>
        <w:p w:rsidR="00A16EAC" w:rsidRDefault="00A16EAC">
          <w:pPr>
            <w:pStyle w:val="76DD9069CACE445B93CF22CE90451BD1"/>
          </w:pPr>
          <w:r>
            <w:rPr>
              <w:rStyle w:val="Platshllartext"/>
            </w:rPr>
            <w:t>E-postadress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AC"/>
    <w:rsid w:val="00A16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446274721F4CA9983677D0FFC982C5">
    <w:name w:val="9A446274721F4CA9983677D0FFC982C5"/>
  </w:style>
  <w:style w:type="paragraph" w:customStyle="1" w:styleId="6D262D85567A4B8FA73118BC5F0FF93E">
    <w:name w:val="6D262D85567A4B8FA73118BC5F0FF93E"/>
  </w:style>
  <w:style w:type="paragraph" w:customStyle="1" w:styleId="2342C478A56042DEBF187C09BE64DFF1">
    <w:name w:val="2342C478A56042DEBF187C09BE64DFF1"/>
  </w:style>
  <w:style w:type="paragraph" w:customStyle="1" w:styleId="38FE470AC2F5497C9C99493265F78F26">
    <w:name w:val="38FE470AC2F5497C9C99493265F78F26"/>
  </w:style>
  <w:style w:type="paragraph" w:customStyle="1" w:styleId="50E8B71EAAB54EE9B17D44B5FB0DA54F">
    <w:name w:val="50E8B71EAAB54EE9B17D44B5FB0DA54F"/>
  </w:style>
  <w:style w:type="paragraph" w:customStyle="1" w:styleId="76DD9069CACE445B93CF22CE90451BD1">
    <w:name w:val="76DD9069CACE445B93CF22CE90451BD1"/>
  </w:style>
  <w:style w:type="paragraph" w:customStyle="1" w:styleId="38A2AE48D9D648E0BB7115225A0341D1">
    <w:name w:val="38A2AE48D9D648E0BB7115225A0341D1"/>
  </w:style>
  <w:style w:type="paragraph" w:customStyle="1" w:styleId="C5311DE58205420BAB5DC15491808F18">
    <w:name w:val="C5311DE58205420BAB5DC15491808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5e90d5d-96f5-4d9f-a78f-e999bcce5c40">
      <Value>1</Value>
    </TaxCatchAll>
    <MSB_RecordId xmlns="d5e90d5d-96f5-4d9f-a78f-e999bcce5c40" xsi:nil="true"/>
    <cd71a73cbb92489aa6301467b97ebbf5 xmlns="d5e90d5d-96f5-4d9f-a78f-e999bcce5c40">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cd71a73cbb92489aa6301467b97ebbf5>
    <msbLabel xmlns="09080109-f6cd-4eba-a2ee-73217fe696ed"/>
    <ne9aaa17f27f4149a22fa019aaf15c55 xmlns="d5e90d5d-96f5-4d9f-a78f-e999bcce5c40">
      <Terms xmlns="http://schemas.microsoft.com/office/infopath/2007/PartnerControls"/>
    </ne9aaa17f27f4149a22fa019aaf15c5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62EAAFF6515CD54B971BA0A26B591288" ma:contentTypeVersion="6" ma:contentTypeDescription="Skapa ett nytt dokument." ma:contentTypeScope="" ma:versionID="b035c95e53dcd29f40d2b48fa908f468">
  <xsd:schema xmlns:xsd="http://www.w3.org/2001/XMLSchema" xmlns:xs="http://www.w3.org/2001/XMLSchema" xmlns:p="http://schemas.microsoft.com/office/2006/metadata/properties" xmlns:ns2="09080109-f6cd-4eba-a2ee-73217fe696ed" xmlns:ns3="d5e90d5d-96f5-4d9f-a78f-e999bcce5c40" targetNamespace="http://schemas.microsoft.com/office/2006/metadata/properties" ma:root="true" ma:fieldsID="ac03d4e71dcd1ec6f35096c27cc57bdd" ns2:_="" ns3:_="">
    <xsd:import namespace="09080109-f6cd-4eba-a2ee-73217fe696ed"/>
    <xsd:import namespace="d5e90d5d-96f5-4d9f-a78f-e999bcce5c40"/>
    <xsd:element name="properties">
      <xsd:complexType>
        <xsd:sequence>
          <xsd:element name="documentManagement">
            <xsd:complexType>
              <xsd:all>
                <xsd:element ref="ns2:msbLabel" minOccurs="0"/>
                <xsd:element ref="ns3:cd71a73cbb92489aa6301467b97ebbf5" minOccurs="0"/>
                <xsd:element ref="ns3:TaxCatchAll" minOccurs="0"/>
                <xsd:element ref="ns3:TaxCatchAllLabel" minOccurs="0"/>
                <xsd:element ref="ns3:ne9aaa17f27f4149a22fa019aaf15c55" minOccurs="0"/>
                <xsd:element ref="ns3:MSB_Record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e5e7e1a4-ce5c-401d-8d09-e823ce893678}" ma:internalName="msbLabel"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90d5d-96f5-4d9f-a78f-e999bcce5c40" elementFormDefault="qualified">
    <xsd:import namespace="http://schemas.microsoft.com/office/2006/documentManagement/types"/>
    <xsd:import namespace="http://schemas.microsoft.com/office/infopath/2007/PartnerControls"/>
    <xsd:element name="cd71a73cbb92489aa6301467b97ebbf5" ma:index="9" nillable="true" ma:taxonomy="true" ma:internalName="cd71a73cbb92489aa6301467b97ebbf5" ma:taxonomyFieldName="MSB_SiteBusinessProcess" ma:displayName="Handlingsslag" ma:default="1;#Standard|42db7290-f92b-446b-999c-1bee6d848af0" ma:fieldId="{cd71a73c-bb92-489a-a630-1467b97ebbf5}"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b16c1913-2787-4013-a75c-3678a5c61321}" ma:internalName="TaxCatchAll" ma:showField="CatchAllData" ma:web="d5e90d5d-96f5-4d9f-a78f-e999bcce5c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b16c1913-2787-4013-a75c-3678a5c61321}" ma:internalName="TaxCatchAllLabel" ma:readOnly="true" ma:showField="CatchAllDataLabel" ma:web="d5e90d5d-96f5-4d9f-a78f-e999bcce5c40">
      <xsd:complexType>
        <xsd:complexContent>
          <xsd:extension base="dms:MultiChoiceLookup">
            <xsd:sequence>
              <xsd:element name="Value" type="dms:Lookup" maxOccurs="unbounded" minOccurs="0" nillable="true"/>
            </xsd:sequence>
          </xsd:extension>
        </xsd:complexContent>
      </xsd:complexType>
    </xsd:element>
    <xsd:element name="ne9aaa17f27f4149a22fa019aaf15c55" ma:index="13" nillable="true" ma:taxonomy="true" ma:internalName="ne9aaa17f27f4149a22fa019aaf15c55" ma:taxonomyFieldName="MSB_DocumentType" ma:displayName="Handlingstyp" ma:fieldId="{7e9aaa17-f27f-4149-a22f-a019aaf15c55}"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45AAA-45D5-4732-9B49-13FBB4780979}"/>
</file>

<file path=customXml/itemProps2.xml><?xml version="1.0" encoding="utf-8"?>
<ds:datastoreItem xmlns:ds="http://schemas.openxmlformats.org/officeDocument/2006/customXml" ds:itemID="{3D05BD19-64FD-4D47-9908-1ADF6A0BB709}"/>
</file>

<file path=customXml/itemProps3.xml><?xml version="1.0" encoding="utf-8"?>
<ds:datastoreItem xmlns:ds="http://schemas.openxmlformats.org/officeDocument/2006/customXml" ds:itemID="{B1CA2646-85BB-4394-BD2E-F155045BCE75}"/>
</file>

<file path=customXml/itemProps4.xml><?xml version="1.0" encoding="utf-8"?>
<ds:datastoreItem xmlns:ds="http://schemas.openxmlformats.org/officeDocument/2006/customXml" ds:itemID="{82EC9A12-2503-4CE6-A549-0888D53B4AE7}"/>
</file>

<file path=docProps/app.xml><?xml version="1.0" encoding="utf-8"?>
<Properties xmlns="http://schemas.openxmlformats.org/officeDocument/2006/extended-properties" xmlns:vt="http://schemas.openxmlformats.org/officeDocument/2006/docPropsVTypes">
  <Template>PM</Template>
  <TotalTime>0</TotalTime>
  <Pages>3</Pages>
  <Words>1081</Words>
  <Characters>5730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Ahlström Anders</dc:creator>
  <cp:keywords/>
  <dc:description/>
  <cp:lastModifiedBy>Ahlström Anders</cp:lastModifiedBy>
  <cp:revision>35</cp:revision>
  <cp:lastPrinted>2019-01-03T09:58:00Z</cp:lastPrinted>
  <dcterms:created xsi:type="dcterms:W3CDTF">2020-11-27T12:42:00Z</dcterms:created>
  <dcterms:modified xsi:type="dcterms:W3CDTF">2021-01-20T08:35:00Z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0x0101008239AB5D3D2647B580F011DA2F356111010062EAAFF6515CD54B971BA0A26B591288</vt:lpwstr>
  </property>
  <property fmtid="{D5CDD505-2E9C-101B-9397-08002B2CF9AE}" pid="3" name="MSB_SiteBusinessProcess">
    <vt:lpwstr>1;#Standard|42db7290-f92b-446b-999c-1bee6d848af0</vt:lpwstr>
  </property>
  <property fmtid="{D5CDD505-2E9C-101B-9397-08002B2CF9AE}" pid="4" name="MSB_DocumentType">
    <vt:lpwstr/>
  </property>
</Properties>
</file>